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928F" w14:textId="77777777" w:rsidR="007D1061" w:rsidRDefault="00A470FD">
      <w:r>
        <w:rPr>
          <w:noProof/>
        </w:rPr>
        <w:drawing>
          <wp:inline distT="0" distB="0" distL="0" distR="0" wp14:anchorId="35C49344" wp14:editId="75435DD0">
            <wp:extent cx="1047750" cy="714375"/>
            <wp:effectExtent l="0" t="0" r="0" b="0"/>
            <wp:docPr id="1" name="Picture 1" descr="CW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I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03867" w14:textId="77777777" w:rsidR="001F772F" w:rsidRDefault="001F772F" w:rsidP="001F772F">
      <w:pPr>
        <w:spacing w:after="0" w:line="240" w:lineRule="auto"/>
        <w:jc w:val="center"/>
        <w:rPr>
          <w:b/>
          <w:sz w:val="32"/>
          <w:szCs w:val="32"/>
        </w:rPr>
      </w:pPr>
      <w:r w:rsidRPr="003B6B78">
        <w:rPr>
          <w:b/>
          <w:sz w:val="32"/>
          <w:szCs w:val="32"/>
        </w:rPr>
        <w:t>Benefits for Full-Time Hourly Employees</w:t>
      </w:r>
    </w:p>
    <w:p w14:paraId="6D9D5F53" w14:textId="3C416482" w:rsidR="001F772F" w:rsidRDefault="001F77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1395"/>
        <w:gridCol w:w="1469"/>
        <w:gridCol w:w="1478"/>
        <w:gridCol w:w="1256"/>
        <w:gridCol w:w="259"/>
        <w:gridCol w:w="1631"/>
        <w:gridCol w:w="720"/>
        <w:gridCol w:w="915"/>
        <w:gridCol w:w="1677"/>
      </w:tblGrid>
      <w:tr w:rsidR="003B6B78" w:rsidRPr="00BE76BE" w14:paraId="06DF5FFF" w14:textId="77777777" w:rsidTr="00062E50">
        <w:tc>
          <w:tcPr>
            <w:tcW w:w="10800" w:type="dxa"/>
            <w:gridSpan w:val="9"/>
            <w:shd w:val="clear" w:color="auto" w:fill="C6D9F1" w:themeFill="text2" w:themeFillTint="33"/>
          </w:tcPr>
          <w:p w14:paraId="48F1FF63" w14:textId="5B463D3E" w:rsidR="003B6B78" w:rsidRPr="00EC7D11" w:rsidRDefault="003B6B78" w:rsidP="003B6B78">
            <w:pPr>
              <w:spacing w:after="0" w:line="240" w:lineRule="auto"/>
              <w:rPr>
                <w:b/>
              </w:rPr>
            </w:pPr>
            <w:r w:rsidRPr="00EC7D11">
              <w:rPr>
                <w:b/>
              </w:rPr>
              <w:t>Insurance coverage is effective the first of the month following the first day of employment.  The plan year coincides with CWI’s fiscal year, which is July 1 to June 30.</w:t>
            </w:r>
          </w:p>
        </w:tc>
      </w:tr>
      <w:tr w:rsidR="007D1061" w:rsidRPr="00BE76BE" w14:paraId="35C492A1" w14:textId="77777777" w:rsidTr="003A19D1">
        <w:tc>
          <w:tcPr>
            <w:tcW w:w="2864" w:type="dxa"/>
            <w:gridSpan w:val="2"/>
          </w:tcPr>
          <w:p w14:paraId="35C4929D" w14:textId="42789716" w:rsidR="007D1061" w:rsidRPr="003B6B78" w:rsidRDefault="00863032" w:rsidP="00BE76BE">
            <w:pPr>
              <w:spacing w:after="0" w:line="240" w:lineRule="auto"/>
              <w:rPr>
                <w:b/>
              </w:rPr>
            </w:pPr>
            <w:r w:rsidRPr="003B6B78">
              <w:rPr>
                <w:b/>
              </w:rPr>
              <w:t>Medical Plan Options</w:t>
            </w:r>
          </w:p>
        </w:tc>
        <w:tc>
          <w:tcPr>
            <w:tcW w:w="2734" w:type="dxa"/>
            <w:gridSpan w:val="2"/>
          </w:tcPr>
          <w:p w14:paraId="666A7AEE" w14:textId="77777777" w:rsidR="003A19D1" w:rsidRDefault="003B6B78" w:rsidP="003B6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Preferred Provider </w:t>
            </w:r>
          </w:p>
          <w:p w14:paraId="35C4929E" w14:textId="585AD227" w:rsidR="007D1061" w:rsidRPr="00BE76BE" w:rsidRDefault="003B6B78" w:rsidP="003A19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Organization</w:t>
            </w:r>
            <w:r w:rsidR="003A19D1">
              <w:rPr>
                <w:b/>
              </w:rPr>
              <w:t xml:space="preserve"> (PPO)</w:t>
            </w:r>
          </w:p>
        </w:tc>
        <w:tc>
          <w:tcPr>
            <w:tcW w:w="2610" w:type="dxa"/>
            <w:gridSpan w:val="3"/>
          </w:tcPr>
          <w:p w14:paraId="35C4929F" w14:textId="35EF6EAA" w:rsidR="007D1061" w:rsidRPr="00BE76BE" w:rsidRDefault="00C1375D" w:rsidP="003B6B78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Traditional</w:t>
            </w:r>
          </w:p>
        </w:tc>
        <w:tc>
          <w:tcPr>
            <w:tcW w:w="2592" w:type="dxa"/>
            <w:gridSpan w:val="2"/>
          </w:tcPr>
          <w:p w14:paraId="35C492A0" w14:textId="77777777" w:rsidR="007D1061" w:rsidRPr="00BE76BE" w:rsidRDefault="007D1061" w:rsidP="003B6B78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High Deductible</w:t>
            </w:r>
          </w:p>
        </w:tc>
      </w:tr>
      <w:tr w:rsidR="007D1061" w:rsidRPr="00BE76BE" w14:paraId="35C492A9" w14:textId="77777777" w:rsidTr="003A19D1">
        <w:tc>
          <w:tcPr>
            <w:tcW w:w="2864" w:type="dxa"/>
            <w:gridSpan w:val="2"/>
          </w:tcPr>
          <w:p w14:paraId="35C492A2" w14:textId="3D346B9A" w:rsidR="007D1061" w:rsidRPr="00BE76BE" w:rsidRDefault="003A19D1" w:rsidP="00BE76BE">
            <w:pPr>
              <w:spacing w:after="0" w:line="240" w:lineRule="auto"/>
            </w:pPr>
            <w:r>
              <w:t xml:space="preserve">     </w:t>
            </w:r>
            <w:r w:rsidR="007D1061" w:rsidRPr="00BE76BE">
              <w:t>Annual Deductible</w:t>
            </w:r>
          </w:p>
        </w:tc>
        <w:tc>
          <w:tcPr>
            <w:tcW w:w="2734" w:type="dxa"/>
            <w:gridSpan w:val="2"/>
          </w:tcPr>
          <w:p w14:paraId="4D423B03" w14:textId="77777777" w:rsidR="00C1375D" w:rsidRPr="00BE76BE" w:rsidRDefault="00C1375D" w:rsidP="00C1375D">
            <w:pPr>
              <w:spacing w:after="0" w:line="240" w:lineRule="auto"/>
            </w:pPr>
            <w:r w:rsidRPr="00BE76BE">
              <w:t>$250 Individual</w:t>
            </w:r>
          </w:p>
          <w:p w14:paraId="35C492A4" w14:textId="00DED243" w:rsidR="007D1061" w:rsidRPr="00BE76BE" w:rsidRDefault="00C1375D" w:rsidP="00C1375D">
            <w:pPr>
              <w:spacing w:after="0" w:line="240" w:lineRule="auto"/>
            </w:pPr>
            <w:r w:rsidRPr="00BE76BE">
              <w:t>$750 Family</w:t>
            </w:r>
          </w:p>
        </w:tc>
        <w:tc>
          <w:tcPr>
            <w:tcW w:w="2610" w:type="dxa"/>
            <w:gridSpan w:val="3"/>
          </w:tcPr>
          <w:p w14:paraId="53A4181C" w14:textId="1C16E4C4" w:rsidR="00C1375D" w:rsidRPr="00BE76BE" w:rsidRDefault="00C1375D" w:rsidP="00C1375D">
            <w:pPr>
              <w:spacing w:after="0" w:line="240" w:lineRule="auto"/>
            </w:pPr>
            <w:r w:rsidRPr="00BE76BE">
              <w:t xml:space="preserve">$350 Individual </w:t>
            </w:r>
          </w:p>
          <w:p w14:paraId="35C492A6" w14:textId="593DBDF1" w:rsidR="007D1061" w:rsidRPr="00BE76BE" w:rsidRDefault="00C1375D" w:rsidP="00C1375D">
            <w:pPr>
              <w:spacing w:after="0" w:line="240" w:lineRule="auto"/>
            </w:pPr>
            <w:r w:rsidRPr="00BE76BE">
              <w:t>$1,050 Family</w:t>
            </w:r>
          </w:p>
        </w:tc>
        <w:tc>
          <w:tcPr>
            <w:tcW w:w="2592" w:type="dxa"/>
            <w:gridSpan w:val="2"/>
          </w:tcPr>
          <w:p w14:paraId="35C492A7" w14:textId="77777777" w:rsidR="007D1061" w:rsidRPr="00BE76BE" w:rsidRDefault="007D1061" w:rsidP="00BE76BE">
            <w:pPr>
              <w:spacing w:after="0" w:line="240" w:lineRule="auto"/>
            </w:pPr>
            <w:r w:rsidRPr="00BE76BE">
              <w:t>$2,000 Individual</w:t>
            </w:r>
          </w:p>
          <w:p w14:paraId="35C492A8" w14:textId="77777777" w:rsidR="007D1061" w:rsidRPr="00BE76BE" w:rsidRDefault="007D1061" w:rsidP="00BE76BE">
            <w:pPr>
              <w:spacing w:after="0" w:line="240" w:lineRule="auto"/>
            </w:pPr>
            <w:r w:rsidRPr="00BE76BE">
              <w:t>$6,000 Family</w:t>
            </w:r>
          </w:p>
        </w:tc>
      </w:tr>
      <w:tr w:rsidR="007D1061" w:rsidRPr="00BE76BE" w14:paraId="35C492B1" w14:textId="77777777" w:rsidTr="003A19D1">
        <w:tc>
          <w:tcPr>
            <w:tcW w:w="2864" w:type="dxa"/>
            <w:gridSpan w:val="2"/>
          </w:tcPr>
          <w:p w14:paraId="35C492AA" w14:textId="61911830" w:rsidR="007D1061" w:rsidRPr="00BE76BE" w:rsidRDefault="003A19D1" w:rsidP="00BE76BE">
            <w:pPr>
              <w:spacing w:after="0" w:line="240" w:lineRule="auto"/>
            </w:pPr>
            <w:r>
              <w:t xml:space="preserve">     </w:t>
            </w:r>
            <w:r w:rsidR="007D1061" w:rsidRPr="00BE76BE">
              <w:t>Co-Insurance</w:t>
            </w:r>
          </w:p>
        </w:tc>
        <w:tc>
          <w:tcPr>
            <w:tcW w:w="2734" w:type="dxa"/>
            <w:gridSpan w:val="2"/>
          </w:tcPr>
          <w:p w14:paraId="0E6A6878" w14:textId="77777777" w:rsidR="00C1375D" w:rsidRPr="00BE76BE" w:rsidRDefault="00C1375D" w:rsidP="00C1375D">
            <w:pPr>
              <w:spacing w:after="0" w:line="240" w:lineRule="auto"/>
            </w:pPr>
            <w:r w:rsidRPr="00BE76BE">
              <w:t>85% Insurance</w:t>
            </w:r>
          </w:p>
          <w:p w14:paraId="35C492AC" w14:textId="23367E0A" w:rsidR="007D1061" w:rsidRPr="00BE76BE" w:rsidRDefault="00C1375D" w:rsidP="00C1375D">
            <w:pPr>
              <w:spacing w:after="0" w:line="240" w:lineRule="auto"/>
            </w:pPr>
            <w:r w:rsidRPr="00BE76BE">
              <w:t>15% Employee</w:t>
            </w:r>
          </w:p>
        </w:tc>
        <w:tc>
          <w:tcPr>
            <w:tcW w:w="2610" w:type="dxa"/>
            <w:gridSpan w:val="3"/>
          </w:tcPr>
          <w:p w14:paraId="3CBDDAC6" w14:textId="340B08EA" w:rsidR="00C1375D" w:rsidRPr="00BE76BE" w:rsidRDefault="00C1375D" w:rsidP="00C1375D">
            <w:pPr>
              <w:spacing w:after="0" w:line="240" w:lineRule="auto"/>
            </w:pPr>
            <w:r w:rsidRPr="00BE76BE">
              <w:t>80% Insurance</w:t>
            </w:r>
          </w:p>
          <w:p w14:paraId="35C492AE" w14:textId="5A7EAB67" w:rsidR="007D1061" w:rsidRPr="00BE76BE" w:rsidRDefault="00C1375D" w:rsidP="00C1375D">
            <w:pPr>
              <w:spacing w:after="0" w:line="240" w:lineRule="auto"/>
            </w:pPr>
            <w:r w:rsidRPr="00BE76BE">
              <w:t>20% Employee</w:t>
            </w:r>
          </w:p>
        </w:tc>
        <w:tc>
          <w:tcPr>
            <w:tcW w:w="2592" w:type="dxa"/>
            <w:gridSpan w:val="2"/>
          </w:tcPr>
          <w:p w14:paraId="35C492AF" w14:textId="77777777" w:rsidR="007D1061" w:rsidRPr="00BE76BE" w:rsidRDefault="007D1061" w:rsidP="00BE76BE">
            <w:pPr>
              <w:spacing w:after="0" w:line="240" w:lineRule="auto"/>
            </w:pPr>
            <w:r w:rsidRPr="00BE76BE">
              <w:t>70% Insurance</w:t>
            </w:r>
          </w:p>
          <w:p w14:paraId="35C492B0" w14:textId="77777777" w:rsidR="007D1061" w:rsidRPr="00BE76BE" w:rsidRDefault="007D1061" w:rsidP="00BE76BE">
            <w:pPr>
              <w:spacing w:after="0" w:line="240" w:lineRule="auto"/>
            </w:pPr>
            <w:r w:rsidRPr="00BE76BE">
              <w:t>30% Employee</w:t>
            </w:r>
          </w:p>
        </w:tc>
      </w:tr>
      <w:tr w:rsidR="007D1061" w:rsidRPr="00BE76BE" w14:paraId="35C492B6" w14:textId="77777777" w:rsidTr="003A19D1">
        <w:trPr>
          <w:trHeight w:val="530"/>
        </w:trPr>
        <w:tc>
          <w:tcPr>
            <w:tcW w:w="2864" w:type="dxa"/>
            <w:gridSpan w:val="2"/>
          </w:tcPr>
          <w:p w14:paraId="35C492B2" w14:textId="71D96FC3" w:rsidR="007D1061" w:rsidRPr="00BE76BE" w:rsidRDefault="003A19D1" w:rsidP="00BE76BE">
            <w:pPr>
              <w:spacing w:after="0" w:line="240" w:lineRule="auto"/>
            </w:pPr>
            <w:r>
              <w:t xml:space="preserve">     </w:t>
            </w:r>
            <w:r w:rsidR="007D1061" w:rsidRPr="00BE76BE">
              <w:t>Office Visit</w:t>
            </w:r>
          </w:p>
        </w:tc>
        <w:tc>
          <w:tcPr>
            <w:tcW w:w="2734" w:type="dxa"/>
            <w:gridSpan w:val="2"/>
            <w:vAlign w:val="center"/>
          </w:tcPr>
          <w:p w14:paraId="35C492B3" w14:textId="4B656984" w:rsidR="007D1061" w:rsidRPr="00BE76BE" w:rsidRDefault="00C1375D" w:rsidP="003B6B78">
            <w:pPr>
              <w:spacing w:after="0" w:line="240" w:lineRule="auto"/>
            </w:pPr>
            <w:r w:rsidRPr="00BE76BE">
              <w:t>$20 Co-Pay</w:t>
            </w:r>
          </w:p>
        </w:tc>
        <w:tc>
          <w:tcPr>
            <w:tcW w:w="2610" w:type="dxa"/>
            <w:gridSpan w:val="3"/>
            <w:vAlign w:val="center"/>
          </w:tcPr>
          <w:p w14:paraId="35C492B4" w14:textId="726DF22D" w:rsidR="007D1061" w:rsidRPr="00BE76BE" w:rsidRDefault="00C1375D" w:rsidP="003B6B78">
            <w:pPr>
              <w:spacing w:after="0" w:line="240" w:lineRule="auto"/>
            </w:pPr>
            <w:r w:rsidRPr="00BE76BE">
              <w:t>Applied to Deductible</w:t>
            </w:r>
          </w:p>
        </w:tc>
        <w:tc>
          <w:tcPr>
            <w:tcW w:w="2592" w:type="dxa"/>
            <w:gridSpan w:val="2"/>
            <w:vAlign w:val="center"/>
          </w:tcPr>
          <w:p w14:paraId="35C492B5" w14:textId="77777777" w:rsidR="007D1061" w:rsidRPr="00BE76BE" w:rsidRDefault="007D1061" w:rsidP="003B6B78">
            <w:pPr>
              <w:spacing w:after="0" w:line="240" w:lineRule="auto"/>
            </w:pPr>
            <w:r w:rsidRPr="00BE76BE">
              <w:t>Applied to Deductible</w:t>
            </w:r>
          </w:p>
        </w:tc>
      </w:tr>
      <w:tr w:rsidR="0027576C" w:rsidRPr="00BE76BE" w14:paraId="35C492BC" w14:textId="77777777" w:rsidTr="003B6B78">
        <w:trPr>
          <w:trHeight w:val="1070"/>
        </w:trPr>
        <w:tc>
          <w:tcPr>
            <w:tcW w:w="2864" w:type="dxa"/>
            <w:gridSpan w:val="2"/>
          </w:tcPr>
          <w:p w14:paraId="35C492B7" w14:textId="401E4B5E" w:rsidR="0027576C" w:rsidRPr="006B1F39" w:rsidRDefault="000E519E" w:rsidP="008630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Prescription</w:t>
            </w:r>
            <w:r w:rsidR="00DE5656">
              <w:rPr>
                <w:b/>
              </w:rPr>
              <w:t xml:space="preserve"> Plan</w:t>
            </w:r>
          </w:p>
        </w:tc>
        <w:tc>
          <w:tcPr>
            <w:tcW w:w="7936" w:type="dxa"/>
            <w:gridSpan w:val="7"/>
          </w:tcPr>
          <w:p w14:paraId="35C492B8" w14:textId="5C9DB563" w:rsidR="0027576C" w:rsidRDefault="0027576C" w:rsidP="007B384C">
            <w:pPr>
              <w:spacing w:after="0" w:line="240" w:lineRule="auto"/>
            </w:pPr>
            <w:r>
              <w:t xml:space="preserve">The Prescription </w:t>
            </w:r>
            <w:r w:rsidR="00B54727">
              <w:t>b</w:t>
            </w:r>
            <w:r>
              <w:t xml:space="preserve">enefit is the same for all three plans.  </w:t>
            </w:r>
          </w:p>
          <w:p w14:paraId="6BAE6427" w14:textId="77777777" w:rsidR="003B6B78" w:rsidRDefault="0027576C" w:rsidP="007B384C">
            <w:pPr>
              <w:spacing w:after="0" w:line="240" w:lineRule="auto"/>
            </w:pPr>
            <w:r>
              <w:t>Generics:  $10</w:t>
            </w:r>
            <w:r w:rsidR="002271C2">
              <w:t xml:space="preserve"> (30 day supply)</w:t>
            </w:r>
            <w:r w:rsidR="003B6B78">
              <w:t xml:space="preserve">                </w:t>
            </w:r>
          </w:p>
          <w:p w14:paraId="35C492BA" w14:textId="1C4513A5" w:rsidR="0027576C" w:rsidRDefault="003B6B78" w:rsidP="007B384C">
            <w:pPr>
              <w:spacing w:after="0" w:line="240" w:lineRule="auto"/>
            </w:pPr>
            <w:r>
              <w:t>Name Brand</w:t>
            </w:r>
            <w:r w:rsidR="002271C2">
              <w:t>:  $25</w:t>
            </w:r>
          </w:p>
          <w:p w14:paraId="35C492BB" w14:textId="3B4D7590" w:rsidR="0027576C" w:rsidRPr="006B1F39" w:rsidRDefault="00C1375D" w:rsidP="003B6B78">
            <w:pPr>
              <w:spacing w:after="0" w:line="240" w:lineRule="auto"/>
            </w:pPr>
            <w:r>
              <w:t>Non-formulary</w:t>
            </w:r>
            <w:r w:rsidR="002271C2">
              <w:t>:  $50</w:t>
            </w:r>
            <w:r w:rsidR="0027576C">
              <w:t xml:space="preserve"> plus difference between generic and name </w:t>
            </w:r>
            <w:r w:rsidR="003B6B78">
              <w:t>brand costs</w:t>
            </w:r>
            <w:r w:rsidR="0027576C">
              <w:t>.</w:t>
            </w:r>
          </w:p>
        </w:tc>
      </w:tr>
      <w:tr w:rsidR="00863032" w:rsidRPr="00BE76BE" w14:paraId="073B1404" w14:textId="77777777" w:rsidTr="00C1375D">
        <w:tc>
          <w:tcPr>
            <w:tcW w:w="2864" w:type="dxa"/>
            <w:gridSpan w:val="2"/>
          </w:tcPr>
          <w:p w14:paraId="797ADCDC" w14:textId="08B83D2B" w:rsidR="00863032" w:rsidRPr="00BE76BE" w:rsidRDefault="00863032" w:rsidP="00863032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Vision Plan</w:t>
            </w:r>
          </w:p>
        </w:tc>
        <w:tc>
          <w:tcPr>
            <w:tcW w:w="7936" w:type="dxa"/>
            <w:gridSpan w:val="7"/>
          </w:tcPr>
          <w:p w14:paraId="7977E28C" w14:textId="1FAC280C" w:rsidR="00863032" w:rsidRPr="00DE5656" w:rsidRDefault="00DE5656" w:rsidP="00DE5656">
            <w:pPr>
              <w:spacing w:after="0" w:line="240" w:lineRule="auto"/>
            </w:pPr>
            <w:r>
              <w:t>I</w:t>
            </w:r>
            <w:r w:rsidR="00863032" w:rsidRPr="00DE5656">
              <w:t xml:space="preserve">ncluded </w:t>
            </w:r>
            <w:r w:rsidR="003B6B78" w:rsidRPr="00DE5656">
              <w:t>with</w:t>
            </w:r>
            <w:r w:rsidR="00863032" w:rsidRPr="00DE5656">
              <w:t xml:space="preserve"> all Medical Plans</w:t>
            </w:r>
          </w:p>
        </w:tc>
        <w:bookmarkStart w:id="0" w:name="_GoBack"/>
        <w:bookmarkEnd w:id="0"/>
      </w:tr>
      <w:tr w:rsidR="00863032" w:rsidRPr="00BE76BE" w14:paraId="3964483D" w14:textId="77777777" w:rsidTr="00C1375D">
        <w:tc>
          <w:tcPr>
            <w:tcW w:w="2864" w:type="dxa"/>
            <w:gridSpan w:val="2"/>
          </w:tcPr>
          <w:p w14:paraId="77ED49E1" w14:textId="578133C5" w:rsidR="00863032" w:rsidRPr="00BE76BE" w:rsidRDefault="00863032" w:rsidP="00863032">
            <w:pPr>
              <w:spacing w:after="0" w:line="240" w:lineRule="auto"/>
              <w:rPr>
                <w:b/>
              </w:rPr>
            </w:pPr>
          </w:p>
        </w:tc>
        <w:tc>
          <w:tcPr>
            <w:tcW w:w="7936" w:type="dxa"/>
            <w:gridSpan w:val="7"/>
          </w:tcPr>
          <w:p w14:paraId="14FB8D5E" w14:textId="1A1553C6" w:rsidR="00863032" w:rsidRDefault="00863032" w:rsidP="00863032">
            <w:pPr>
              <w:spacing w:after="0" w:line="240" w:lineRule="auto"/>
            </w:pPr>
            <w:r w:rsidRPr="00BE76BE">
              <w:t>Eye Exam –</w:t>
            </w:r>
            <w:r>
              <w:t xml:space="preserve"> </w:t>
            </w:r>
            <w:r w:rsidRPr="00BE76BE">
              <w:t>$</w:t>
            </w:r>
            <w:r>
              <w:t>50</w:t>
            </w:r>
            <w:r w:rsidRPr="006B1F39">
              <w:t xml:space="preserve"> </w:t>
            </w:r>
            <w:r>
              <w:t xml:space="preserve">per year/member                </w:t>
            </w:r>
            <w:r w:rsidRPr="006B1F39">
              <w:t>Frame</w:t>
            </w:r>
            <w:r>
              <w:t>s</w:t>
            </w:r>
            <w:r w:rsidRPr="006B1F39">
              <w:t xml:space="preserve"> –$</w:t>
            </w:r>
            <w:r>
              <w:t>5</w:t>
            </w:r>
            <w:r w:rsidRPr="006B1F39">
              <w:t>0</w:t>
            </w:r>
            <w:r>
              <w:t xml:space="preserve"> every two years/member</w:t>
            </w:r>
          </w:p>
          <w:p w14:paraId="322CCD34" w14:textId="630A7AE8" w:rsidR="00863032" w:rsidRDefault="00863032" w:rsidP="00863032">
            <w:pPr>
              <w:spacing w:after="0" w:line="240" w:lineRule="auto"/>
            </w:pPr>
            <w:r w:rsidRPr="006B1F39">
              <w:t>Single</w:t>
            </w:r>
            <w:r>
              <w:t xml:space="preserve"> lenses</w:t>
            </w:r>
            <w:r w:rsidRPr="006B1F39">
              <w:t xml:space="preserve">  –$</w:t>
            </w:r>
            <w:r>
              <w:t>50 per year/member</w:t>
            </w:r>
            <w:r w:rsidRPr="006B1F39">
              <w:t xml:space="preserve"> </w:t>
            </w:r>
            <w:r>
              <w:t xml:space="preserve">         </w:t>
            </w:r>
            <w:r w:rsidRPr="006B1F39">
              <w:t>Trifocal</w:t>
            </w:r>
            <w:r>
              <w:t xml:space="preserve"> lenses  </w:t>
            </w:r>
            <w:r w:rsidRPr="006B1F39">
              <w:t>– $</w:t>
            </w:r>
            <w:r>
              <w:t>95 per year/member</w:t>
            </w:r>
          </w:p>
          <w:p w14:paraId="1CEB379B" w14:textId="4329CB87" w:rsidR="00863032" w:rsidRPr="006B1F39" w:rsidRDefault="00863032" w:rsidP="00863032">
            <w:pPr>
              <w:spacing w:after="0" w:line="240" w:lineRule="auto"/>
            </w:pPr>
            <w:r>
              <w:t xml:space="preserve">Bifocal lenses </w:t>
            </w:r>
            <w:r w:rsidRPr="006B1F39">
              <w:t>– $</w:t>
            </w:r>
            <w:r>
              <w:t>8</w:t>
            </w:r>
            <w:r w:rsidRPr="006B1F39">
              <w:t>0</w:t>
            </w:r>
            <w:r>
              <w:t xml:space="preserve"> per year/member         Lenticular lenses  </w:t>
            </w:r>
            <w:r w:rsidRPr="006B1F39">
              <w:t>– $</w:t>
            </w:r>
            <w:r>
              <w:t>125 per year/member</w:t>
            </w:r>
          </w:p>
          <w:p w14:paraId="65383C0A" w14:textId="1A94CE7B" w:rsidR="00863032" w:rsidRDefault="00863032" w:rsidP="00863032">
            <w:pPr>
              <w:spacing w:after="0" w:line="240" w:lineRule="auto"/>
            </w:pPr>
            <w:r>
              <w:t>Similar contact lens coverage</w:t>
            </w:r>
          </w:p>
        </w:tc>
      </w:tr>
      <w:tr w:rsidR="007D1061" w:rsidRPr="00BE76BE" w14:paraId="35C492BF" w14:textId="77777777" w:rsidTr="00C1375D">
        <w:tc>
          <w:tcPr>
            <w:tcW w:w="2864" w:type="dxa"/>
            <w:gridSpan w:val="2"/>
          </w:tcPr>
          <w:p w14:paraId="35C492BD" w14:textId="1908C802" w:rsidR="007D1061" w:rsidRPr="00BE76BE" w:rsidRDefault="007D1061" w:rsidP="00DE5656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 xml:space="preserve">Dental </w:t>
            </w:r>
            <w:r w:rsidR="00DE5656">
              <w:rPr>
                <w:b/>
              </w:rPr>
              <w:t>Plan</w:t>
            </w:r>
          </w:p>
        </w:tc>
        <w:tc>
          <w:tcPr>
            <w:tcW w:w="7936" w:type="dxa"/>
            <w:gridSpan w:val="7"/>
          </w:tcPr>
          <w:p w14:paraId="35C492BE" w14:textId="78DC344F" w:rsidR="007D1061" w:rsidRPr="00BE76BE" w:rsidRDefault="00B54727" w:rsidP="003B6B78">
            <w:pPr>
              <w:spacing w:after="0" w:line="240" w:lineRule="auto"/>
            </w:pPr>
            <w:r w:rsidRPr="006B1F39">
              <w:t xml:space="preserve">All employees </w:t>
            </w:r>
            <w:r w:rsidR="00C1375D">
              <w:t xml:space="preserve">with medical coverage </w:t>
            </w:r>
            <w:r w:rsidRPr="006B1F39">
              <w:t xml:space="preserve">are </w:t>
            </w:r>
            <w:r w:rsidR="00C1375D">
              <w:t>required to participate i</w:t>
            </w:r>
            <w:r w:rsidRPr="006B1F39">
              <w:t xml:space="preserve">n the </w:t>
            </w:r>
            <w:r>
              <w:t>Dental p</w:t>
            </w:r>
            <w:r w:rsidRPr="006B1F39">
              <w:t>lan</w:t>
            </w:r>
            <w:r w:rsidR="00C1375D">
              <w:t>; dependent coverage is optional.</w:t>
            </w:r>
            <w:r w:rsidRPr="006B1F39">
              <w:t xml:space="preserve">  </w:t>
            </w:r>
          </w:p>
        </w:tc>
      </w:tr>
      <w:tr w:rsidR="007D1061" w:rsidRPr="00BE76BE" w14:paraId="35C492C2" w14:textId="77777777" w:rsidTr="003A19D1">
        <w:trPr>
          <w:trHeight w:val="413"/>
        </w:trPr>
        <w:tc>
          <w:tcPr>
            <w:tcW w:w="2864" w:type="dxa"/>
            <w:gridSpan w:val="2"/>
            <w:vAlign w:val="center"/>
          </w:tcPr>
          <w:p w14:paraId="35C492C0" w14:textId="79D9AFEA" w:rsidR="00B54727" w:rsidRPr="00BE76BE" w:rsidRDefault="003A19D1" w:rsidP="003A19D1">
            <w:pPr>
              <w:spacing w:after="0" w:line="240" w:lineRule="auto"/>
            </w:pPr>
            <w:r>
              <w:t xml:space="preserve">     </w:t>
            </w:r>
            <w:r w:rsidR="007D1061" w:rsidRPr="00BE76BE">
              <w:t>Annual Deductible</w:t>
            </w:r>
          </w:p>
        </w:tc>
        <w:tc>
          <w:tcPr>
            <w:tcW w:w="7936" w:type="dxa"/>
            <w:gridSpan w:val="7"/>
            <w:vAlign w:val="center"/>
          </w:tcPr>
          <w:p w14:paraId="35C492C1" w14:textId="21EBC3A4" w:rsidR="007D1061" w:rsidRPr="00BE76BE" w:rsidRDefault="007D1061" w:rsidP="003B6B78">
            <w:pPr>
              <w:spacing w:after="0" w:line="240" w:lineRule="auto"/>
            </w:pPr>
            <w:r w:rsidRPr="00BE76BE">
              <w:t xml:space="preserve">$25 per person.  Waived for PPO diagnostic </w:t>
            </w:r>
            <w:r w:rsidR="00B54727">
              <w:t xml:space="preserve">and </w:t>
            </w:r>
            <w:r w:rsidRPr="00BE76BE">
              <w:t>preventive services</w:t>
            </w:r>
          </w:p>
        </w:tc>
      </w:tr>
      <w:tr w:rsidR="007D1061" w:rsidRPr="00BE76BE" w14:paraId="35C492C5" w14:textId="77777777" w:rsidTr="003A19D1">
        <w:trPr>
          <w:trHeight w:val="440"/>
        </w:trPr>
        <w:tc>
          <w:tcPr>
            <w:tcW w:w="2864" w:type="dxa"/>
            <w:gridSpan w:val="2"/>
            <w:vAlign w:val="center"/>
          </w:tcPr>
          <w:p w14:paraId="35C492C3" w14:textId="2F3E9F57" w:rsidR="00B54727" w:rsidRPr="00BE76BE" w:rsidRDefault="003A19D1" w:rsidP="003A19D1">
            <w:pPr>
              <w:spacing w:after="0" w:line="240" w:lineRule="auto"/>
            </w:pPr>
            <w:r>
              <w:t xml:space="preserve">     </w:t>
            </w:r>
            <w:r w:rsidR="007D1061" w:rsidRPr="00BE76BE">
              <w:t>Annual Maximum Benefit</w:t>
            </w:r>
          </w:p>
        </w:tc>
        <w:tc>
          <w:tcPr>
            <w:tcW w:w="7936" w:type="dxa"/>
            <w:gridSpan w:val="7"/>
            <w:vAlign w:val="center"/>
          </w:tcPr>
          <w:p w14:paraId="35C492C4" w14:textId="77777777" w:rsidR="007D1061" w:rsidRPr="00BE76BE" w:rsidRDefault="007D1061" w:rsidP="003B6B78">
            <w:pPr>
              <w:spacing w:after="0" w:line="240" w:lineRule="auto"/>
            </w:pPr>
            <w:r w:rsidRPr="00BE76BE">
              <w:t>$1,000, not including orthodontic benefit</w:t>
            </w:r>
          </w:p>
        </w:tc>
      </w:tr>
      <w:tr w:rsidR="007D1061" w:rsidRPr="00BE76BE" w14:paraId="35C492C8" w14:textId="77777777" w:rsidTr="00C1375D">
        <w:tc>
          <w:tcPr>
            <w:tcW w:w="2864" w:type="dxa"/>
            <w:gridSpan w:val="2"/>
          </w:tcPr>
          <w:p w14:paraId="35C492C6" w14:textId="0BAEA615" w:rsidR="007D1061" w:rsidRPr="00BE76BE" w:rsidRDefault="003A19D1" w:rsidP="003A19D1">
            <w:pPr>
              <w:spacing w:after="0" w:line="240" w:lineRule="auto"/>
              <w:ind w:left="270" w:hanging="270"/>
            </w:pPr>
            <w:r>
              <w:t xml:space="preserve">     </w:t>
            </w:r>
            <w:r w:rsidR="007D1061" w:rsidRPr="00BE76BE">
              <w:t xml:space="preserve">Diagnostic </w:t>
            </w:r>
            <w:r w:rsidR="00B54727">
              <w:t>and</w:t>
            </w:r>
            <w:r w:rsidR="007D1061" w:rsidRPr="00BE76BE">
              <w:t xml:space="preserve"> Preventive </w:t>
            </w:r>
            <w:r>
              <w:t xml:space="preserve">     </w:t>
            </w:r>
            <w:r w:rsidR="007D1061" w:rsidRPr="00BE76BE">
              <w:t>Services</w:t>
            </w:r>
          </w:p>
        </w:tc>
        <w:tc>
          <w:tcPr>
            <w:tcW w:w="7936" w:type="dxa"/>
            <w:gridSpan w:val="7"/>
          </w:tcPr>
          <w:p w14:paraId="35C492C7" w14:textId="4B6182CC" w:rsidR="007D1061" w:rsidRPr="00BE76BE" w:rsidRDefault="00B54727" w:rsidP="00BE76BE">
            <w:pPr>
              <w:spacing w:after="0" w:line="240" w:lineRule="auto"/>
            </w:pPr>
            <w:r w:rsidRPr="006B1F39">
              <w:t xml:space="preserve">80% of </w:t>
            </w:r>
            <w:r>
              <w:t>a</w:t>
            </w:r>
            <w:r w:rsidRPr="006B1F39">
              <w:t xml:space="preserve">llowable </w:t>
            </w:r>
            <w:r>
              <w:t>c</w:t>
            </w:r>
            <w:r w:rsidRPr="006B1F39">
              <w:t xml:space="preserve">harges if </w:t>
            </w:r>
            <w:r>
              <w:t>Blue Cross</w:t>
            </w:r>
            <w:r w:rsidRPr="006B1F39">
              <w:t xml:space="preserve"> PPO </w:t>
            </w:r>
            <w:r>
              <w:t>p</w:t>
            </w:r>
            <w:r w:rsidRPr="006B1F39">
              <w:t>rovider</w:t>
            </w:r>
            <w:r>
              <w:t xml:space="preserve">; </w:t>
            </w:r>
            <w:r w:rsidRPr="006B1F39">
              <w:t>70%</w:t>
            </w:r>
            <w:r>
              <w:t xml:space="preserve"> for non-PPO provider</w:t>
            </w:r>
          </w:p>
        </w:tc>
      </w:tr>
      <w:tr w:rsidR="007D1061" w:rsidRPr="00BE76BE" w14:paraId="35C492CD" w14:textId="77777777" w:rsidTr="00C1375D">
        <w:tc>
          <w:tcPr>
            <w:tcW w:w="2864" w:type="dxa"/>
            <w:gridSpan w:val="2"/>
          </w:tcPr>
          <w:p w14:paraId="35C492CA" w14:textId="273B5306" w:rsidR="007D1061" w:rsidRPr="00BE76BE" w:rsidRDefault="003A19D1" w:rsidP="003A19D1">
            <w:pPr>
              <w:spacing w:after="0" w:line="240" w:lineRule="auto"/>
              <w:ind w:left="270" w:hanging="270"/>
            </w:pPr>
            <w:r>
              <w:t xml:space="preserve">     </w:t>
            </w:r>
            <w:r w:rsidR="00B54727" w:rsidRPr="006B1F39">
              <w:t>Basic:  Fillings</w:t>
            </w:r>
            <w:r w:rsidR="00C1375D">
              <w:t xml:space="preserve">; </w:t>
            </w:r>
            <w:r w:rsidR="00B54727" w:rsidRPr="006B1F39">
              <w:t>Root Canals</w:t>
            </w:r>
            <w:r w:rsidR="00C1375D">
              <w:t>;</w:t>
            </w:r>
            <w:r>
              <w:t xml:space="preserve"> </w:t>
            </w:r>
            <w:r w:rsidR="00B54727" w:rsidRPr="006B1F39">
              <w:t>Extractions</w:t>
            </w:r>
          </w:p>
        </w:tc>
        <w:tc>
          <w:tcPr>
            <w:tcW w:w="7936" w:type="dxa"/>
            <w:gridSpan w:val="7"/>
          </w:tcPr>
          <w:p w14:paraId="09574891" w14:textId="77777777" w:rsidR="00B54727" w:rsidRDefault="00B54727" w:rsidP="00B54727">
            <w:pPr>
              <w:spacing w:after="0" w:line="240" w:lineRule="auto"/>
            </w:pPr>
            <w:r w:rsidRPr="006B1F39">
              <w:t xml:space="preserve">80% of </w:t>
            </w:r>
            <w:r>
              <w:t>a</w:t>
            </w:r>
            <w:r w:rsidRPr="006B1F39">
              <w:t xml:space="preserve">llowable </w:t>
            </w:r>
            <w:r>
              <w:t>c</w:t>
            </w:r>
            <w:r w:rsidRPr="006B1F39">
              <w:t xml:space="preserve">harges if </w:t>
            </w:r>
            <w:r>
              <w:t>Blue Cross</w:t>
            </w:r>
            <w:r w:rsidRPr="006B1F39">
              <w:t xml:space="preserve"> PPO </w:t>
            </w:r>
            <w:r>
              <w:t>p</w:t>
            </w:r>
            <w:r w:rsidRPr="006B1F39">
              <w:t>rovider</w:t>
            </w:r>
            <w:r>
              <w:t xml:space="preserve">; </w:t>
            </w:r>
            <w:r w:rsidRPr="006B1F39">
              <w:t>70%</w:t>
            </w:r>
            <w:r>
              <w:t xml:space="preserve"> for non-PPO provider</w:t>
            </w:r>
            <w:r w:rsidRPr="006B1F39">
              <w:t xml:space="preserve"> </w:t>
            </w:r>
          </w:p>
          <w:p w14:paraId="35C492CC" w14:textId="7D21998C" w:rsidR="007D1061" w:rsidRPr="00BE76BE" w:rsidRDefault="00B54727" w:rsidP="00C1375D">
            <w:pPr>
              <w:spacing w:after="0" w:line="240" w:lineRule="auto"/>
            </w:pPr>
            <w:r w:rsidRPr="006B1F39">
              <w:t xml:space="preserve">80% of </w:t>
            </w:r>
            <w:r>
              <w:t>a</w:t>
            </w:r>
            <w:r w:rsidRPr="006B1F39">
              <w:t xml:space="preserve">llowable </w:t>
            </w:r>
            <w:r>
              <w:t>c</w:t>
            </w:r>
            <w:r w:rsidRPr="006B1F39">
              <w:t xml:space="preserve">harges if </w:t>
            </w:r>
            <w:r>
              <w:t>Blue Cross</w:t>
            </w:r>
            <w:r w:rsidRPr="006B1F39">
              <w:t xml:space="preserve"> PPO </w:t>
            </w:r>
            <w:r>
              <w:t>p</w:t>
            </w:r>
            <w:r w:rsidRPr="006B1F39">
              <w:t>rovider</w:t>
            </w:r>
            <w:r>
              <w:t xml:space="preserve">; </w:t>
            </w:r>
            <w:r w:rsidRPr="006B1F39">
              <w:t xml:space="preserve">50% </w:t>
            </w:r>
            <w:r>
              <w:t>for non-PPO provider</w:t>
            </w:r>
          </w:p>
        </w:tc>
      </w:tr>
      <w:tr w:rsidR="007D1061" w:rsidRPr="00BE76BE" w14:paraId="35C492D1" w14:textId="77777777" w:rsidTr="003A19D1">
        <w:trPr>
          <w:trHeight w:val="440"/>
        </w:trPr>
        <w:tc>
          <w:tcPr>
            <w:tcW w:w="2864" w:type="dxa"/>
            <w:gridSpan w:val="2"/>
            <w:tcBorders>
              <w:bottom w:val="single" w:sz="4" w:space="0" w:color="000000"/>
            </w:tcBorders>
            <w:vAlign w:val="center"/>
          </w:tcPr>
          <w:p w14:paraId="35C492CE" w14:textId="53F358A7" w:rsidR="007D1061" w:rsidRPr="00BE76BE" w:rsidRDefault="003A19D1" w:rsidP="003A19D1">
            <w:pPr>
              <w:spacing w:after="0" w:line="240" w:lineRule="auto"/>
            </w:pPr>
            <w:r>
              <w:t xml:space="preserve">     </w:t>
            </w:r>
            <w:r w:rsidR="007D1061" w:rsidRPr="00BE76BE">
              <w:t>Major Restorative Services</w:t>
            </w:r>
          </w:p>
        </w:tc>
        <w:tc>
          <w:tcPr>
            <w:tcW w:w="7936" w:type="dxa"/>
            <w:gridSpan w:val="7"/>
            <w:tcBorders>
              <w:bottom w:val="single" w:sz="4" w:space="0" w:color="000000"/>
            </w:tcBorders>
            <w:vAlign w:val="center"/>
          </w:tcPr>
          <w:p w14:paraId="35C492D0" w14:textId="0D04FAA5" w:rsidR="00F570B8" w:rsidRPr="00BE76BE" w:rsidRDefault="007D1061" w:rsidP="003A19D1">
            <w:pPr>
              <w:spacing w:after="0" w:line="240" w:lineRule="auto"/>
            </w:pPr>
            <w:r w:rsidRPr="00BE76BE">
              <w:t>50% of Allowable charges, after 12</w:t>
            </w:r>
            <w:r w:rsidR="00E302A6">
              <w:t>-</w:t>
            </w:r>
            <w:r w:rsidRPr="00BE76BE">
              <w:t>month waiting period</w:t>
            </w:r>
          </w:p>
        </w:tc>
      </w:tr>
      <w:tr w:rsidR="001F772F" w:rsidRPr="00BE76BE" w14:paraId="52440274" w14:textId="77777777" w:rsidTr="003A19D1">
        <w:trPr>
          <w:trHeight w:val="440"/>
        </w:trPr>
        <w:tc>
          <w:tcPr>
            <w:tcW w:w="2864" w:type="dxa"/>
            <w:gridSpan w:val="2"/>
            <w:tcBorders>
              <w:bottom w:val="single" w:sz="4" w:space="0" w:color="000000"/>
            </w:tcBorders>
            <w:vAlign w:val="center"/>
          </w:tcPr>
          <w:p w14:paraId="459AC55D" w14:textId="12B4AB4E" w:rsidR="001F772F" w:rsidRDefault="001F772F" w:rsidP="001F772F">
            <w:pPr>
              <w:spacing w:after="0" w:line="240" w:lineRule="auto"/>
            </w:pPr>
            <w:r>
              <w:t xml:space="preserve">     Orthodontic Services</w:t>
            </w:r>
          </w:p>
        </w:tc>
        <w:tc>
          <w:tcPr>
            <w:tcW w:w="7936" w:type="dxa"/>
            <w:gridSpan w:val="7"/>
            <w:tcBorders>
              <w:bottom w:val="single" w:sz="4" w:space="0" w:color="000000"/>
            </w:tcBorders>
            <w:vAlign w:val="center"/>
          </w:tcPr>
          <w:p w14:paraId="5D9257ED" w14:textId="381C8942" w:rsidR="001F772F" w:rsidRDefault="001F772F" w:rsidP="003A19D1">
            <w:pPr>
              <w:spacing w:after="0" w:line="240" w:lineRule="auto"/>
            </w:pPr>
            <w:r>
              <w:t>50% up to $1,000 maximum for children under 17, after 12-month waiting period</w:t>
            </w:r>
          </w:p>
        </w:tc>
      </w:tr>
      <w:tr w:rsidR="005B5D10" w:rsidRPr="00BE76BE" w14:paraId="35C492E0" w14:textId="77777777" w:rsidTr="00487EB4">
        <w:trPr>
          <w:trHeight w:val="350"/>
        </w:trPr>
        <w:tc>
          <w:tcPr>
            <w:tcW w:w="10800" w:type="dxa"/>
            <w:gridSpan w:val="9"/>
            <w:shd w:val="clear" w:color="auto" w:fill="C6D9F1" w:themeFill="text2" w:themeFillTint="33"/>
            <w:vAlign w:val="center"/>
          </w:tcPr>
          <w:p w14:paraId="35C492DF" w14:textId="2B12E907" w:rsidR="005B5D10" w:rsidRPr="00BE76BE" w:rsidRDefault="00D40E2A" w:rsidP="00F808D3">
            <w:pPr>
              <w:spacing w:after="0" w:line="240" w:lineRule="auto"/>
            </w:pPr>
            <w:r>
              <w:rPr>
                <w:b/>
              </w:rPr>
              <w:t xml:space="preserve">Monthly </w:t>
            </w:r>
            <w:r w:rsidR="005B5D10" w:rsidRPr="00BE76BE">
              <w:rPr>
                <w:b/>
              </w:rPr>
              <w:t>Premiums</w:t>
            </w:r>
            <w:r w:rsidR="00F808D3">
              <w:rPr>
                <w:b/>
              </w:rPr>
              <w:t xml:space="preserve"> </w:t>
            </w:r>
          </w:p>
        </w:tc>
      </w:tr>
      <w:tr w:rsidR="007D1061" w:rsidRPr="00BE76BE" w14:paraId="35C492E8" w14:textId="77777777" w:rsidTr="00C1375D">
        <w:tc>
          <w:tcPr>
            <w:tcW w:w="1395" w:type="dxa"/>
          </w:tcPr>
          <w:p w14:paraId="35C492E1" w14:textId="77777777" w:rsidR="007D1061" w:rsidRPr="00BE76BE" w:rsidRDefault="007D1061" w:rsidP="00BE76BE">
            <w:pPr>
              <w:spacing w:after="0" w:line="240" w:lineRule="auto"/>
            </w:pPr>
          </w:p>
        </w:tc>
        <w:tc>
          <w:tcPr>
            <w:tcW w:w="1469" w:type="dxa"/>
          </w:tcPr>
          <w:p w14:paraId="35C492E2" w14:textId="77777777" w:rsidR="007D1061" w:rsidRPr="00BE76BE" w:rsidRDefault="007D1061" w:rsidP="00BE76BE">
            <w:pPr>
              <w:spacing w:after="0" w:line="240" w:lineRule="auto"/>
            </w:pPr>
            <w:r w:rsidRPr="00BE76BE">
              <w:t>Employee Only</w:t>
            </w:r>
          </w:p>
        </w:tc>
        <w:tc>
          <w:tcPr>
            <w:tcW w:w="1478" w:type="dxa"/>
          </w:tcPr>
          <w:p w14:paraId="35C492E3" w14:textId="5032AB6A" w:rsidR="007D1061" w:rsidRPr="00BE76BE" w:rsidRDefault="007D1061" w:rsidP="005B5D10">
            <w:pPr>
              <w:spacing w:after="0" w:line="240" w:lineRule="auto"/>
            </w:pPr>
            <w:r w:rsidRPr="00BE76BE">
              <w:t xml:space="preserve">Employee </w:t>
            </w:r>
            <w:r w:rsidR="005B5D10">
              <w:t>+</w:t>
            </w:r>
            <w:r w:rsidRPr="00BE76BE">
              <w:t xml:space="preserve"> Spouse</w:t>
            </w:r>
          </w:p>
        </w:tc>
        <w:tc>
          <w:tcPr>
            <w:tcW w:w="1515" w:type="dxa"/>
            <w:gridSpan w:val="2"/>
          </w:tcPr>
          <w:p w14:paraId="35C492E4" w14:textId="23F43745" w:rsidR="007D1061" w:rsidRPr="00BE76BE" w:rsidRDefault="007D1061" w:rsidP="005B5D10">
            <w:pPr>
              <w:spacing w:after="0" w:line="240" w:lineRule="auto"/>
            </w:pPr>
            <w:r w:rsidRPr="00BE76BE">
              <w:t xml:space="preserve">Employee </w:t>
            </w:r>
            <w:r w:rsidR="005B5D10">
              <w:t>+</w:t>
            </w:r>
            <w:r w:rsidRPr="00BE76BE">
              <w:t xml:space="preserve"> Child</w:t>
            </w:r>
          </w:p>
        </w:tc>
        <w:tc>
          <w:tcPr>
            <w:tcW w:w="1631" w:type="dxa"/>
          </w:tcPr>
          <w:p w14:paraId="35C492E5" w14:textId="75BE1C9E" w:rsidR="007D1061" w:rsidRPr="00BE76BE" w:rsidRDefault="007D1061" w:rsidP="005B5D10">
            <w:pPr>
              <w:spacing w:after="0" w:line="240" w:lineRule="auto"/>
            </w:pPr>
            <w:r w:rsidRPr="00BE76BE">
              <w:t xml:space="preserve">Employee </w:t>
            </w:r>
            <w:r w:rsidR="005B5D10">
              <w:t xml:space="preserve">+ </w:t>
            </w:r>
            <w:r w:rsidRPr="00BE76BE">
              <w:t>Children</w:t>
            </w:r>
          </w:p>
        </w:tc>
        <w:tc>
          <w:tcPr>
            <w:tcW w:w="1635" w:type="dxa"/>
            <w:gridSpan w:val="2"/>
          </w:tcPr>
          <w:p w14:paraId="35C492E6" w14:textId="6BF616A8" w:rsidR="007D1061" w:rsidRPr="00BE76BE" w:rsidRDefault="0026728B" w:rsidP="005B5D10">
            <w:pPr>
              <w:spacing w:after="0" w:line="240" w:lineRule="auto"/>
            </w:pPr>
            <w:r>
              <w:t>Employee</w:t>
            </w:r>
            <w:r w:rsidR="005B5D10">
              <w:t xml:space="preserve"> +</w:t>
            </w:r>
            <w:r>
              <w:t xml:space="preserve"> Spouse</w:t>
            </w:r>
            <w:r w:rsidR="007D1061" w:rsidRPr="00BE76BE">
              <w:t xml:space="preserve"> </w:t>
            </w:r>
            <w:r w:rsidR="005B5D10">
              <w:t>+</w:t>
            </w:r>
            <w:r w:rsidR="007D1061" w:rsidRPr="00BE76BE">
              <w:t xml:space="preserve"> Child</w:t>
            </w:r>
          </w:p>
        </w:tc>
        <w:tc>
          <w:tcPr>
            <w:tcW w:w="1677" w:type="dxa"/>
          </w:tcPr>
          <w:p w14:paraId="35C492E7" w14:textId="289E0083" w:rsidR="007D1061" w:rsidRPr="00BE76BE" w:rsidRDefault="005B5D10" w:rsidP="005B5D10">
            <w:pPr>
              <w:spacing w:after="0" w:line="240" w:lineRule="auto"/>
            </w:pPr>
            <w:r>
              <w:t>Employee +</w:t>
            </w:r>
            <w:r w:rsidR="007D1061" w:rsidRPr="00BE76BE">
              <w:t xml:space="preserve"> </w:t>
            </w:r>
            <w:r w:rsidR="0026728B">
              <w:t>Spouse</w:t>
            </w:r>
            <w:r w:rsidR="007D1061" w:rsidRPr="00BE76BE">
              <w:t xml:space="preserve"> </w:t>
            </w:r>
            <w:r>
              <w:t>+</w:t>
            </w:r>
            <w:r w:rsidR="007D1061" w:rsidRPr="00BE76BE">
              <w:t xml:space="preserve"> Children</w:t>
            </w:r>
          </w:p>
        </w:tc>
      </w:tr>
      <w:tr w:rsidR="003A19D1" w:rsidRPr="00BE76BE" w14:paraId="02D9123B" w14:textId="77777777" w:rsidTr="00C1375D">
        <w:tc>
          <w:tcPr>
            <w:tcW w:w="1395" w:type="dxa"/>
          </w:tcPr>
          <w:p w14:paraId="1D5F8CD8" w14:textId="05D8B4A2" w:rsidR="003A19D1" w:rsidRPr="00BE76BE" w:rsidRDefault="002D2F5D" w:rsidP="00BE76BE">
            <w:pPr>
              <w:spacing w:after="0" w:line="240" w:lineRule="auto"/>
            </w:pPr>
            <w:r w:rsidRPr="00BE76BE">
              <w:t>PPO</w:t>
            </w:r>
          </w:p>
        </w:tc>
        <w:tc>
          <w:tcPr>
            <w:tcW w:w="1469" w:type="dxa"/>
          </w:tcPr>
          <w:p w14:paraId="75AAFF2D" w14:textId="66F719B0" w:rsidR="003A19D1" w:rsidRDefault="002D2F5D" w:rsidP="00BE76BE">
            <w:pPr>
              <w:spacing w:after="0" w:line="240" w:lineRule="auto"/>
              <w:jc w:val="right"/>
            </w:pPr>
            <w:r>
              <w:t>$35.00</w:t>
            </w:r>
          </w:p>
        </w:tc>
        <w:tc>
          <w:tcPr>
            <w:tcW w:w="1478" w:type="dxa"/>
          </w:tcPr>
          <w:p w14:paraId="3C0C5C58" w14:textId="30A1615C" w:rsidR="003A19D1" w:rsidRDefault="002D2F5D" w:rsidP="00BE76BE">
            <w:pPr>
              <w:spacing w:after="0" w:line="240" w:lineRule="auto"/>
              <w:jc w:val="right"/>
            </w:pPr>
            <w:r>
              <w:t>$89.00</w:t>
            </w:r>
          </w:p>
        </w:tc>
        <w:tc>
          <w:tcPr>
            <w:tcW w:w="1515" w:type="dxa"/>
            <w:gridSpan w:val="2"/>
          </w:tcPr>
          <w:p w14:paraId="413F68EC" w14:textId="3A20D9E5" w:rsidR="003A19D1" w:rsidRDefault="002D2F5D" w:rsidP="00061165">
            <w:pPr>
              <w:spacing w:after="0" w:line="240" w:lineRule="auto"/>
              <w:jc w:val="right"/>
            </w:pPr>
            <w:r>
              <w:t>$61.00</w:t>
            </w:r>
          </w:p>
        </w:tc>
        <w:tc>
          <w:tcPr>
            <w:tcW w:w="1631" w:type="dxa"/>
          </w:tcPr>
          <w:p w14:paraId="38A8EE1E" w14:textId="1953E702" w:rsidR="003A19D1" w:rsidRDefault="002D2F5D" w:rsidP="00BE76BE">
            <w:pPr>
              <w:spacing w:after="0" w:line="240" w:lineRule="auto"/>
              <w:jc w:val="right"/>
            </w:pPr>
            <w:r>
              <w:t>$82.00</w:t>
            </w:r>
          </w:p>
        </w:tc>
        <w:tc>
          <w:tcPr>
            <w:tcW w:w="1635" w:type="dxa"/>
            <w:gridSpan w:val="2"/>
          </w:tcPr>
          <w:p w14:paraId="43C3BA35" w14:textId="42D1EFC6" w:rsidR="003A19D1" w:rsidRDefault="002D2F5D" w:rsidP="00061165">
            <w:pPr>
              <w:spacing w:after="0" w:line="240" w:lineRule="auto"/>
              <w:jc w:val="right"/>
            </w:pPr>
            <w:r>
              <w:t>$111.00</w:t>
            </w:r>
          </w:p>
        </w:tc>
        <w:tc>
          <w:tcPr>
            <w:tcW w:w="1677" w:type="dxa"/>
          </w:tcPr>
          <w:p w14:paraId="46CB5DC4" w14:textId="0AE853AD" w:rsidR="003A19D1" w:rsidRDefault="002D2F5D" w:rsidP="00BE76BE">
            <w:pPr>
              <w:spacing w:after="0" w:line="240" w:lineRule="auto"/>
              <w:jc w:val="right"/>
            </w:pPr>
            <w:r>
              <w:t>$127.00</w:t>
            </w:r>
          </w:p>
        </w:tc>
      </w:tr>
      <w:tr w:rsidR="007D1061" w:rsidRPr="00BE76BE" w14:paraId="35C492F0" w14:textId="77777777" w:rsidTr="00C1375D">
        <w:tc>
          <w:tcPr>
            <w:tcW w:w="1395" w:type="dxa"/>
          </w:tcPr>
          <w:p w14:paraId="35C492E9" w14:textId="77777777" w:rsidR="007D1061" w:rsidRPr="00BE76BE" w:rsidRDefault="007D1061" w:rsidP="00BE76BE">
            <w:pPr>
              <w:spacing w:after="0" w:line="240" w:lineRule="auto"/>
            </w:pPr>
            <w:r w:rsidRPr="00BE76BE">
              <w:t>Traditional</w:t>
            </w:r>
          </w:p>
        </w:tc>
        <w:tc>
          <w:tcPr>
            <w:tcW w:w="1469" w:type="dxa"/>
          </w:tcPr>
          <w:p w14:paraId="35C492EA" w14:textId="78FA2C28" w:rsidR="007D1061" w:rsidRPr="00BE76BE" w:rsidRDefault="00344B20" w:rsidP="002D2F5D">
            <w:pPr>
              <w:spacing w:after="0" w:line="240" w:lineRule="auto"/>
              <w:jc w:val="right"/>
            </w:pPr>
            <w:r>
              <w:t>$</w:t>
            </w:r>
            <w:r w:rsidR="002D2F5D">
              <w:t>43.00</w:t>
            </w:r>
          </w:p>
        </w:tc>
        <w:tc>
          <w:tcPr>
            <w:tcW w:w="1478" w:type="dxa"/>
          </w:tcPr>
          <w:p w14:paraId="35C492EB" w14:textId="447546A9" w:rsidR="007D1061" w:rsidRPr="00BE76BE" w:rsidRDefault="00344B20" w:rsidP="002D2F5D">
            <w:pPr>
              <w:spacing w:after="0" w:line="240" w:lineRule="auto"/>
              <w:jc w:val="right"/>
            </w:pPr>
            <w:r>
              <w:t>$</w:t>
            </w:r>
            <w:r w:rsidR="002D2F5D">
              <w:t>108.00</w:t>
            </w:r>
          </w:p>
        </w:tc>
        <w:tc>
          <w:tcPr>
            <w:tcW w:w="1515" w:type="dxa"/>
            <w:gridSpan w:val="2"/>
          </w:tcPr>
          <w:p w14:paraId="35C492EC" w14:textId="7E77B2C2" w:rsidR="007D1061" w:rsidRPr="00BE76BE" w:rsidRDefault="00344B20" w:rsidP="002D2F5D">
            <w:pPr>
              <w:spacing w:after="0" w:line="240" w:lineRule="auto"/>
              <w:jc w:val="right"/>
            </w:pPr>
            <w:r>
              <w:t>$</w:t>
            </w:r>
            <w:r w:rsidR="002D2F5D">
              <w:t>76.00</w:t>
            </w:r>
          </w:p>
        </w:tc>
        <w:tc>
          <w:tcPr>
            <w:tcW w:w="1631" w:type="dxa"/>
          </w:tcPr>
          <w:p w14:paraId="35C492ED" w14:textId="19D3A70B" w:rsidR="007D1061" w:rsidRPr="00BE76BE" w:rsidRDefault="00344B20" w:rsidP="002D2F5D">
            <w:pPr>
              <w:spacing w:after="0" w:line="240" w:lineRule="auto"/>
              <w:jc w:val="right"/>
            </w:pPr>
            <w:r>
              <w:t>$</w:t>
            </w:r>
            <w:r w:rsidR="002D2F5D">
              <w:t>99.00</w:t>
            </w:r>
          </w:p>
        </w:tc>
        <w:tc>
          <w:tcPr>
            <w:tcW w:w="1635" w:type="dxa"/>
            <w:gridSpan w:val="2"/>
          </w:tcPr>
          <w:p w14:paraId="35C492EE" w14:textId="052BAF1F" w:rsidR="007D1061" w:rsidRPr="00BE76BE" w:rsidRDefault="00344B20" w:rsidP="002D2F5D">
            <w:pPr>
              <w:spacing w:after="0" w:line="240" w:lineRule="auto"/>
              <w:jc w:val="right"/>
            </w:pPr>
            <w:r>
              <w:t>$</w:t>
            </w:r>
            <w:r w:rsidR="002D2F5D">
              <w:t>135.00</w:t>
            </w:r>
          </w:p>
        </w:tc>
        <w:tc>
          <w:tcPr>
            <w:tcW w:w="1677" w:type="dxa"/>
          </w:tcPr>
          <w:p w14:paraId="35C492EF" w14:textId="2F06AA2E" w:rsidR="007D1061" w:rsidRPr="00BE76BE" w:rsidRDefault="00344B20" w:rsidP="002D2F5D">
            <w:pPr>
              <w:spacing w:after="0" w:line="240" w:lineRule="auto"/>
              <w:jc w:val="right"/>
            </w:pPr>
            <w:r>
              <w:t>$</w:t>
            </w:r>
            <w:r w:rsidR="002D2F5D">
              <w:t>151</w:t>
            </w:r>
            <w:r>
              <w:t>.00</w:t>
            </w:r>
          </w:p>
        </w:tc>
      </w:tr>
      <w:tr w:rsidR="007D1061" w:rsidRPr="00BE76BE" w14:paraId="35C49300" w14:textId="77777777" w:rsidTr="00BB0BF4">
        <w:tc>
          <w:tcPr>
            <w:tcW w:w="1395" w:type="dxa"/>
            <w:tcBorders>
              <w:bottom w:val="single" w:sz="4" w:space="0" w:color="000000"/>
            </w:tcBorders>
          </w:tcPr>
          <w:p w14:paraId="35C492F9" w14:textId="77777777" w:rsidR="007D1061" w:rsidRPr="00BE76BE" w:rsidRDefault="007D1061" w:rsidP="00BE76BE">
            <w:pPr>
              <w:spacing w:after="0" w:line="240" w:lineRule="auto"/>
            </w:pPr>
            <w:r w:rsidRPr="00BE76BE">
              <w:t>High Deductible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14:paraId="35C492FA" w14:textId="5683D454" w:rsidR="007D1061" w:rsidRPr="00BE76BE" w:rsidRDefault="00344B20" w:rsidP="00BB0BF4">
            <w:pPr>
              <w:spacing w:after="0" w:line="240" w:lineRule="auto"/>
              <w:jc w:val="right"/>
            </w:pPr>
            <w:r>
              <w:t>$</w:t>
            </w:r>
            <w:r w:rsidR="00BB0BF4">
              <w:t>28.00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14:paraId="35C492FB" w14:textId="6EFE0A26" w:rsidR="007D1061" w:rsidRPr="00BE76BE" w:rsidRDefault="00344B20" w:rsidP="00BB0BF4">
            <w:pPr>
              <w:spacing w:after="0" w:line="240" w:lineRule="auto"/>
              <w:jc w:val="right"/>
            </w:pPr>
            <w:r>
              <w:t>$</w:t>
            </w:r>
            <w:r w:rsidR="00BB0BF4">
              <w:t>75.00</w:t>
            </w:r>
          </w:p>
        </w:tc>
        <w:tc>
          <w:tcPr>
            <w:tcW w:w="1515" w:type="dxa"/>
            <w:gridSpan w:val="2"/>
            <w:tcBorders>
              <w:bottom w:val="single" w:sz="4" w:space="0" w:color="000000"/>
            </w:tcBorders>
          </w:tcPr>
          <w:p w14:paraId="35C492FC" w14:textId="69996713" w:rsidR="007D1061" w:rsidRPr="00BE76BE" w:rsidRDefault="00344B20" w:rsidP="00BB0BF4">
            <w:pPr>
              <w:spacing w:after="0" w:line="240" w:lineRule="auto"/>
              <w:jc w:val="right"/>
            </w:pPr>
            <w:r>
              <w:t>$</w:t>
            </w:r>
            <w:r w:rsidR="00BB0BF4">
              <w:t>51.00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</w:tcPr>
          <w:p w14:paraId="35C492FD" w14:textId="046B4278" w:rsidR="007D1061" w:rsidRPr="00BE76BE" w:rsidRDefault="00344B20" w:rsidP="00BB0BF4">
            <w:pPr>
              <w:spacing w:after="0" w:line="240" w:lineRule="auto"/>
              <w:jc w:val="right"/>
            </w:pPr>
            <w:r>
              <w:t>$</w:t>
            </w:r>
            <w:r w:rsidR="00BB0BF4">
              <w:t>69.00</w:t>
            </w:r>
          </w:p>
        </w:tc>
        <w:tc>
          <w:tcPr>
            <w:tcW w:w="1635" w:type="dxa"/>
            <w:gridSpan w:val="2"/>
            <w:tcBorders>
              <w:bottom w:val="single" w:sz="4" w:space="0" w:color="000000"/>
            </w:tcBorders>
          </w:tcPr>
          <w:p w14:paraId="35C492FE" w14:textId="288B8BEC" w:rsidR="007D1061" w:rsidRPr="00BE76BE" w:rsidRDefault="00344B20" w:rsidP="00BB0BF4">
            <w:pPr>
              <w:spacing w:after="0" w:line="240" w:lineRule="auto"/>
              <w:jc w:val="right"/>
            </w:pPr>
            <w:r>
              <w:t>$</w:t>
            </w:r>
            <w:r w:rsidR="00BB0BF4">
              <w:t>94.00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14:paraId="35C492FF" w14:textId="756848A0" w:rsidR="007D1061" w:rsidRPr="00BE76BE" w:rsidRDefault="00344B20" w:rsidP="00BB0BF4">
            <w:pPr>
              <w:spacing w:after="0" w:line="240" w:lineRule="auto"/>
              <w:jc w:val="right"/>
            </w:pPr>
            <w:r>
              <w:t>$</w:t>
            </w:r>
            <w:r w:rsidR="00BB0BF4">
              <w:t>106.00</w:t>
            </w:r>
          </w:p>
        </w:tc>
      </w:tr>
      <w:tr w:rsidR="00BB0BF4" w:rsidRPr="00BE76BE" w14:paraId="6C8599E9" w14:textId="77777777" w:rsidTr="00BB0BF4">
        <w:tc>
          <w:tcPr>
            <w:tcW w:w="1395" w:type="dxa"/>
            <w:shd w:val="clear" w:color="auto" w:fill="C6D9F1" w:themeFill="text2" w:themeFillTint="33"/>
          </w:tcPr>
          <w:p w14:paraId="2830B490" w14:textId="77777777" w:rsidR="00BB0BF4" w:rsidRPr="00BB0BF4" w:rsidRDefault="00BB0BF4" w:rsidP="00BE76BE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69" w:type="dxa"/>
            <w:shd w:val="clear" w:color="auto" w:fill="C6D9F1" w:themeFill="text2" w:themeFillTint="33"/>
          </w:tcPr>
          <w:p w14:paraId="6F8BC09E" w14:textId="77777777" w:rsidR="00BB0BF4" w:rsidRPr="00BB0BF4" w:rsidRDefault="00BB0BF4" w:rsidP="00BB0BF4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478" w:type="dxa"/>
            <w:shd w:val="clear" w:color="auto" w:fill="C6D9F1" w:themeFill="text2" w:themeFillTint="33"/>
          </w:tcPr>
          <w:p w14:paraId="5F69521A" w14:textId="77777777" w:rsidR="00BB0BF4" w:rsidRPr="00BB0BF4" w:rsidRDefault="00BB0BF4" w:rsidP="00BB0BF4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515" w:type="dxa"/>
            <w:gridSpan w:val="2"/>
            <w:shd w:val="clear" w:color="auto" w:fill="C6D9F1" w:themeFill="text2" w:themeFillTint="33"/>
          </w:tcPr>
          <w:p w14:paraId="667F8E14" w14:textId="77777777" w:rsidR="00BB0BF4" w:rsidRPr="00BB0BF4" w:rsidRDefault="00BB0BF4" w:rsidP="00BB0BF4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14:paraId="467A7EEA" w14:textId="77777777" w:rsidR="00BB0BF4" w:rsidRPr="00BB0BF4" w:rsidRDefault="00BB0BF4" w:rsidP="00BB0BF4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635" w:type="dxa"/>
            <w:gridSpan w:val="2"/>
            <w:shd w:val="clear" w:color="auto" w:fill="C6D9F1" w:themeFill="text2" w:themeFillTint="33"/>
          </w:tcPr>
          <w:p w14:paraId="6463B531" w14:textId="77777777" w:rsidR="00BB0BF4" w:rsidRPr="00BB0BF4" w:rsidRDefault="00BB0BF4" w:rsidP="00BB0BF4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677" w:type="dxa"/>
            <w:shd w:val="clear" w:color="auto" w:fill="C6D9F1" w:themeFill="text2" w:themeFillTint="33"/>
          </w:tcPr>
          <w:p w14:paraId="602AFF00" w14:textId="77777777" w:rsidR="00BB0BF4" w:rsidRPr="00BB0BF4" w:rsidRDefault="00BB0BF4" w:rsidP="00BB0BF4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</w:tr>
      <w:tr w:rsidR="007D1061" w:rsidRPr="00BE76BE" w14:paraId="35C49308" w14:textId="77777777" w:rsidTr="00C1375D">
        <w:tc>
          <w:tcPr>
            <w:tcW w:w="1395" w:type="dxa"/>
          </w:tcPr>
          <w:p w14:paraId="35C49301" w14:textId="77777777" w:rsidR="007D1061" w:rsidRPr="00BE76BE" w:rsidRDefault="007D1061" w:rsidP="00BE76BE">
            <w:pPr>
              <w:spacing w:after="0" w:line="240" w:lineRule="auto"/>
            </w:pPr>
            <w:r w:rsidRPr="00BE76BE">
              <w:t>Dental</w:t>
            </w:r>
          </w:p>
        </w:tc>
        <w:tc>
          <w:tcPr>
            <w:tcW w:w="1469" w:type="dxa"/>
          </w:tcPr>
          <w:p w14:paraId="35C49302" w14:textId="24710C1F" w:rsidR="007D1061" w:rsidRPr="00BE76BE" w:rsidRDefault="00344B20" w:rsidP="00BB0BF4">
            <w:pPr>
              <w:spacing w:after="0" w:line="240" w:lineRule="auto"/>
              <w:jc w:val="right"/>
            </w:pPr>
            <w:r>
              <w:t>$</w:t>
            </w:r>
            <w:r w:rsidR="00BB0BF4">
              <w:t>8.00</w:t>
            </w:r>
          </w:p>
        </w:tc>
        <w:tc>
          <w:tcPr>
            <w:tcW w:w="1478" w:type="dxa"/>
          </w:tcPr>
          <w:p w14:paraId="35C49303" w14:textId="51AD1D95" w:rsidR="007D1061" w:rsidRPr="00BE76BE" w:rsidRDefault="007D1061" w:rsidP="00BB0BF4">
            <w:pPr>
              <w:spacing w:after="0" w:line="240" w:lineRule="auto"/>
              <w:jc w:val="right"/>
            </w:pPr>
            <w:r w:rsidRPr="00BE76BE">
              <w:t>$</w:t>
            </w:r>
            <w:r w:rsidR="00BB0BF4">
              <w:t>37.00</w:t>
            </w:r>
          </w:p>
        </w:tc>
        <w:tc>
          <w:tcPr>
            <w:tcW w:w="1515" w:type="dxa"/>
            <w:gridSpan w:val="2"/>
          </w:tcPr>
          <w:p w14:paraId="35C49304" w14:textId="20BF2B15" w:rsidR="007D1061" w:rsidRPr="00BE76BE" w:rsidRDefault="007D1061" w:rsidP="00BB0BF4">
            <w:pPr>
              <w:spacing w:after="0" w:line="240" w:lineRule="auto"/>
              <w:jc w:val="right"/>
            </w:pPr>
            <w:r w:rsidRPr="00BE76BE">
              <w:t>$</w:t>
            </w:r>
            <w:r w:rsidR="00BB0BF4">
              <w:t>31.00</w:t>
            </w:r>
          </w:p>
        </w:tc>
        <w:tc>
          <w:tcPr>
            <w:tcW w:w="1631" w:type="dxa"/>
          </w:tcPr>
          <w:p w14:paraId="35C49305" w14:textId="3FA5CF0F" w:rsidR="007D1061" w:rsidRPr="00BE76BE" w:rsidRDefault="007D1061" w:rsidP="00BB0BF4">
            <w:pPr>
              <w:spacing w:after="0" w:line="240" w:lineRule="auto"/>
              <w:jc w:val="right"/>
            </w:pPr>
            <w:r w:rsidRPr="00BE76BE">
              <w:t>$4</w:t>
            </w:r>
            <w:r w:rsidR="00BB0BF4">
              <w:t>7</w:t>
            </w:r>
            <w:r w:rsidRPr="00BE76BE">
              <w:t>.50</w:t>
            </w:r>
          </w:p>
        </w:tc>
        <w:tc>
          <w:tcPr>
            <w:tcW w:w="1635" w:type="dxa"/>
            <w:gridSpan w:val="2"/>
          </w:tcPr>
          <w:p w14:paraId="35C49306" w14:textId="01CDDEBD" w:rsidR="007D1061" w:rsidRPr="00BE76BE" w:rsidRDefault="007D1061" w:rsidP="00BB0BF4">
            <w:pPr>
              <w:spacing w:after="0" w:line="240" w:lineRule="auto"/>
              <w:jc w:val="right"/>
            </w:pPr>
            <w:r w:rsidRPr="00BE76BE">
              <w:t>$5</w:t>
            </w:r>
            <w:r w:rsidR="00BB0BF4">
              <w:t>2</w:t>
            </w:r>
            <w:r w:rsidRPr="00BE76BE">
              <w:t>.7</w:t>
            </w:r>
            <w:r w:rsidR="003F522F">
              <w:t>4</w:t>
            </w:r>
          </w:p>
        </w:tc>
        <w:tc>
          <w:tcPr>
            <w:tcW w:w="1677" w:type="dxa"/>
          </w:tcPr>
          <w:p w14:paraId="35C49307" w14:textId="57AEDA25" w:rsidR="007D1061" w:rsidRPr="00BE76BE" w:rsidRDefault="007D1061" w:rsidP="00BB0BF4">
            <w:pPr>
              <w:spacing w:after="0" w:line="240" w:lineRule="auto"/>
              <w:jc w:val="right"/>
            </w:pPr>
            <w:r w:rsidRPr="00BE76BE">
              <w:t>$</w:t>
            </w:r>
            <w:r w:rsidR="00BB0BF4">
              <w:t>61.00</w:t>
            </w:r>
          </w:p>
        </w:tc>
      </w:tr>
      <w:tr w:rsidR="007D1061" w:rsidRPr="00BE76BE" w14:paraId="35C4930C" w14:textId="77777777" w:rsidTr="001F772F">
        <w:trPr>
          <w:trHeight w:val="1565"/>
        </w:trPr>
        <w:tc>
          <w:tcPr>
            <w:tcW w:w="2864" w:type="dxa"/>
            <w:gridSpan w:val="2"/>
          </w:tcPr>
          <w:p w14:paraId="35C49309" w14:textId="27A70F1F" w:rsidR="007D1061" w:rsidRPr="00BE76BE" w:rsidRDefault="007D1061" w:rsidP="00D87FE3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lastRenderedPageBreak/>
              <w:t xml:space="preserve">Employee Assistance Program (EAP) </w:t>
            </w:r>
          </w:p>
        </w:tc>
        <w:tc>
          <w:tcPr>
            <w:tcW w:w="7936" w:type="dxa"/>
            <w:gridSpan w:val="7"/>
          </w:tcPr>
          <w:p w14:paraId="35C4930B" w14:textId="3C32F450" w:rsidR="007D1061" w:rsidRPr="00BE76BE" w:rsidRDefault="00B54727" w:rsidP="001F772F">
            <w:pPr>
              <w:spacing w:after="0" w:line="240" w:lineRule="auto"/>
            </w:pPr>
            <w:r>
              <w:t>E</w:t>
            </w:r>
            <w:r w:rsidRPr="006B1F39">
              <w:t xml:space="preserve">mployees and their dependents are eligible for the EAP.  This includes </w:t>
            </w:r>
            <w:r>
              <w:t>five</w:t>
            </w:r>
            <w:r w:rsidRPr="006B1F39">
              <w:t xml:space="preserve"> counseling visits per plan year </w:t>
            </w:r>
            <w:r w:rsidR="00D76F42">
              <w:t xml:space="preserve">per person </w:t>
            </w:r>
            <w:r w:rsidRPr="006B1F39">
              <w:t>at no cost to the employee.  Pre-authorization is required.  Services are designed to help the employee cope with any mental health, c</w:t>
            </w:r>
            <w:r>
              <w:t xml:space="preserve">hemical dependency, marital </w:t>
            </w:r>
            <w:r w:rsidRPr="006B1F39">
              <w:t xml:space="preserve">or family issues.  Mental health benefits </w:t>
            </w:r>
            <w:r>
              <w:t xml:space="preserve">are </w:t>
            </w:r>
            <w:r w:rsidRPr="006B1F39">
              <w:t xml:space="preserve">included under the major medical plan administered by Blue Cross of Idaho and </w:t>
            </w:r>
            <w:r>
              <w:t>are</w:t>
            </w:r>
            <w:r w:rsidRPr="006B1F39">
              <w:t xml:space="preserve"> subject to the </w:t>
            </w:r>
            <w:r>
              <w:t>plan’s</w:t>
            </w:r>
            <w:r w:rsidRPr="006B1F39">
              <w:t xml:space="preserve"> deductible, coinsura</w:t>
            </w:r>
            <w:r>
              <w:t>nce, and out-of-pocket maximums</w:t>
            </w:r>
            <w:r w:rsidRPr="006B1F39">
              <w:t>.</w:t>
            </w:r>
          </w:p>
        </w:tc>
      </w:tr>
      <w:tr w:rsidR="00331412" w:rsidRPr="00BE76BE" w14:paraId="35C49313" w14:textId="77777777" w:rsidTr="001F772F">
        <w:trPr>
          <w:trHeight w:val="1070"/>
        </w:trPr>
        <w:tc>
          <w:tcPr>
            <w:tcW w:w="2864" w:type="dxa"/>
            <w:gridSpan w:val="2"/>
          </w:tcPr>
          <w:p w14:paraId="35C49311" w14:textId="77777777" w:rsidR="00331412" w:rsidRPr="00BE76BE" w:rsidRDefault="00331412" w:rsidP="00D87FE3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Life Insurance</w:t>
            </w:r>
          </w:p>
        </w:tc>
        <w:tc>
          <w:tcPr>
            <w:tcW w:w="7936" w:type="dxa"/>
            <w:gridSpan w:val="7"/>
          </w:tcPr>
          <w:p w14:paraId="35C49312" w14:textId="2AD35EB5" w:rsidR="00331412" w:rsidRPr="00BE76BE" w:rsidRDefault="00D76F42" w:rsidP="00D87FE3">
            <w:pPr>
              <w:spacing w:after="0" w:line="240" w:lineRule="auto"/>
            </w:pPr>
            <w:r>
              <w:t>Basic life insurance is provided by CWI.  It pays the beneficiary 100% of the employee’s annual salary, but not less than $20,000.  Voluntary term life insurance may be purchased by the employee (1x, 2x, or 3x annual salary), and for spouse and dependents.</w:t>
            </w:r>
          </w:p>
        </w:tc>
      </w:tr>
      <w:tr w:rsidR="00331412" w:rsidRPr="00BE76BE" w14:paraId="35C49316" w14:textId="77777777" w:rsidTr="001F772F">
        <w:trPr>
          <w:trHeight w:val="1070"/>
        </w:trPr>
        <w:tc>
          <w:tcPr>
            <w:tcW w:w="2864" w:type="dxa"/>
            <w:gridSpan w:val="2"/>
          </w:tcPr>
          <w:p w14:paraId="35C49314" w14:textId="77777777" w:rsidR="00331412" w:rsidRPr="00BE76BE" w:rsidRDefault="00331412" w:rsidP="00D87FE3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Retirement</w:t>
            </w:r>
          </w:p>
        </w:tc>
        <w:tc>
          <w:tcPr>
            <w:tcW w:w="7936" w:type="dxa"/>
            <w:gridSpan w:val="7"/>
          </w:tcPr>
          <w:p w14:paraId="35C49315" w14:textId="7577DF20" w:rsidR="00331412" w:rsidRPr="00BE76BE" w:rsidRDefault="00331412" w:rsidP="00487EB4">
            <w:pPr>
              <w:spacing w:after="0" w:line="240" w:lineRule="auto"/>
            </w:pPr>
            <w:r w:rsidRPr="00BE76BE">
              <w:t xml:space="preserve">PERSI Base Plan:  </w:t>
            </w:r>
            <w:r w:rsidR="00487EB4">
              <w:t>Participation</w:t>
            </w:r>
            <w:r w:rsidRPr="00BE76BE">
              <w:t xml:space="preserve"> is mandatory for all benefit</w:t>
            </w:r>
            <w:r w:rsidR="00487EB4">
              <w:t>-</w:t>
            </w:r>
            <w:r w:rsidRPr="00BE76BE">
              <w:t xml:space="preserve">eligible </w:t>
            </w:r>
            <w:r w:rsidR="00D87FE3">
              <w:t xml:space="preserve">hourly (non-exempt) </w:t>
            </w:r>
            <w:r w:rsidRPr="00BE76BE">
              <w:t>employees</w:t>
            </w:r>
            <w:r w:rsidR="00D87FE3">
              <w:t>.  Employee contribution rate is</w:t>
            </w:r>
            <w:r w:rsidRPr="00BE76BE">
              <w:t xml:space="preserve"> 6.</w:t>
            </w:r>
            <w:r w:rsidR="000D13BE">
              <w:t>23</w:t>
            </w:r>
            <w:r w:rsidR="00D87FE3">
              <w:t xml:space="preserve">%; </w:t>
            </w:r>
            <w:r w:rsidRPr="00BE76BE">
              <w:t xml:space="preserve">CWI contributes </w:t>
            </w:r>
            <w:r w:rsidR="002B2F1E">
              <w:t>10.39</w:t>
            </w:r>
            <w:r w:rsidRPr="00BE76BE">
              <w:t>% of the employee’s earnings.</w:t>
            </w:r>
            <w:r w:rsidR="00D87FE3">
              <w:t xml:space="preserve">  For more information about PERSI, go to </w:t>
            </w:r>
            <w:hyperlink r:id="rId10" w:history="1">
              <w:r w:rsidR="00D87FE3" w:rsidRPr="005E3A4E">
                <w:rPr>
                  <w:rStyle w:val="Hyperlink"/>
                </w:rPr>
                <w:t>http://www.persi.idaho.gov</w:t>
              </w:r>
            </w:hyperlink>
          </w:p>
        </w:tc>
      </w:tr>
      <w:tr w:rsidR="00331412" w:rsidRPr="00BE76BE" w14:paraId="35C4931C" w14:textId="77777777" w:rsidTr="001F772F">
        <w:trPr>
          <w:trHeight w:val="800"/>
        </w:trPr>
        <w:tc>
          <w:tcPr>
            <w:tcW w:w="2864" w:type="dxa"/>
            <w:gridSpan w:val="2"/>
          </w:tcPr>
          <w:p w14:paraId="35C4931A" w14:textId="44E57FCD" w:rsidR="00331412" w:rsidRPr="00BE76BE" w:rsidRDefault="005E3A4E" w:rsidP="00BE76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Voluntary</w:t>
            </w:r>
            <w:r w:rsidR="00331412" w:rsidRPr="00BE76BE">
              <w:rPr>
                <w:b/>
              </w:rPr>
              <w:t xml:space="preserve"> Retirement Plans</w:t>
            </w:r>
          </w:p>
        </w:tc>
        <w:tc>
          <w:tcPr>
            <w:tcW w:w="7936" w:type="dxa"/>
            <w:gridSpan w:val="7"/>
          </w:tcPr>
          <w:p w14:paraId="35C4931B" w14:textId="09D36912" w:rsidR="00331412" w:rsidRPr="00BE76BE" w:rsidRDefault="00D87FE3" w:rsidP="00D76F42">
            <w:pPr>
              <w:spacing w:after="0" w:line="240" w:lineRule="auto"/>
            </w:pPr>
            <w:r>
              <w:t>P</w:t>
            </w:r>
            <w:r w:rsidR="00D473FA">
              <w:t>ERSI member</w:t>
            </w:r>
            <w:r>
              <w:t xml:space="preserve">s </w:t>
            </w:r>
            <w:r w:rsidR="00D473FA">
              <w:t>may contribute to the PERSI Choice 401(k) plan and/or the Nationwide 457(b) plan.  In addition, t</w:t>
            </w:r>
            <w:r w:rsidR="005E3A4E" w:rsidRPr="006B1F39">
              <w:t>here are pre-</w:t>
            </w:r>
            <w:r>
              <w:t>and post-</w:t>
            </w:r>
            <w:r w:rsidR="005E3A4E" w:rsidRPr="006B1F39">
              <w:t xml:space="preserve">tax </w:t>
            </w:r>
            <w:r w:rsidR="005E3A4E">
              <w:t>voluntary</w:t>
            </w:r>
            <w:r w:rsidR="005E3A4E" w:rsidRPr="006B1F39">
              <w:t xml:space="preserve"> retirement programs available</w:t>
            </w:r>
            <w:r w:rsidR="005E3A4E">
              <w:t xml:space="preserve"> through VALIC or TIAA-CREF</w:t>
            </w:r>
            <w:r>
              <w:t>.</w:t>
            </w:r>
          </w:p>
        </w:tc>
      </w:tr>
      <w:tr w:rsidR="00ED209E" w:rsidRPr="00BE76BE" w14:paraId="35C4931F" w14:textId="77777777" w:rsidTr="00C1375D">
        <w:tc>
          <w:tcPr>
            <w:tcW w:w="2864" w:type="dxa"/>
            <w:gridSpan w:val="2"/>
          </w:tcPr>
          <w:p w14:paraId="35C4931D" w14:textId="717D9EB3" w:rsidR="00ED209E" w:rsidRPr="00BE76BE" w:rsidRDefault="00E302A6" w:rsidP="00487E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Short-Term </w:t>
            </w:r>
            <w:r w:rsidRPr="006B1F39">
              <w:rPr>
                <w:b/>
              </w:rPr>
              <w:t>Disability</w:t>
            </w:r>
            <w:r>
              <w:rPr>
                <w:b/>
              </w:rPr>
              <w:t xml:space="preserve"> and Long-Term Disability</w:t>
            </w:r>
          </w:p>
        </w:tc>
        <w:tc>
          <w:tcPr>
            <w:tcW w:w="7936" w:type="dxa"/>
            <w:gridSpan w:val="7"/>
          </w:tcPr>
          <w:p w14:paraId="35C4931E" w14:textId="54C48CDE" w:rsidR="00ED209E" w:rsidRPr="00BE76BE" w:rsidRDefault="00E302A6" w:rsidP="00D87FE3">
            <w:pPr>
              <w:spacing w:after="0" w:line="240" w:lineRule="auto"/>
            </w:pPr>
            <w:r>
              <w:t>S</w:t>
            </w:r>
            <w:r w:rsidRPr="00BE76BE">
              <w:t>hort</w:t>
            </w:r>
            <w:r>
              <w:t>-</w:t>
            </w:r>
            <w:r w:rsidRPr="00BE76BE">
              <w:t xml:space="preserve"> </w:t>
            </w:r>
            <w:r>
              <w:t>and long-</w:t>
            </w:r>
            <w:r w:rsidRPr="00BE76BE">
              <w:t>te</w:t>
            </w:r>
            <w:r w:rsidR="00D87FE3">
              <w:t xml:space="preserve">rm disability insurance is provided </w:t>
            </w:r>
            <w:r>
              <w:t xml:space="preserve">by CWI.  Short-term disability pays </w:t>
            </w:r>
            <w:r w:rsidRPr="00BE76BE">
              <w:t xml:space="preserve">60% of </w:t>
            </w:r>
            <w:r>
              <w:t>the employee’s</w:t>
            </w:r>
            <w:r w:rsidRPr="00BE76BE">
              <w:t xml:space="preserve"> monthly pre-disability salary</w:t>
            </w:r>
            <w:r>
              <w:t xml:space="preserve"> for up to 26 consecutive weeks after completion of a 30-day waiting period or exhaustion of all sick </w:t>
            </w:r>
            <w:proofErr w:type="gramStart"/>
            <w:r>
              <w:t>leave</w:t>
            </w:r>
            <w:proofErr w:type="gramEnd"/>
            <w:r>
              <w:t xml:space="preserve">, whichever is longer.  </w:t>
            </w:r>
            <w:r w:rsidR="00D87FE3">
              <w:t>L</w:t>
            </w:r>
            <w:r>
              <w:t xml:space="preserve">ong-term disability </w:t>
            </w:r>
            <w:r w:rsidR="00D87FE3">
              <w:t xml:space="preserve">pays </w:t>
            </w:r>
            <w:r w:rsidR="00D87FE3" w:rsidRPr="00BE76BE">
              <w:t xml:space="preserve">60% of </w:t>
            </w:r>
            <w:r w:rsidR="00D87FE3">
              <w:t>the employee’s</w:t>
            </w:r>
            <w:r w:rsidR="00D87FE3" w:rsidRPr="00BE76BE">
              <w:t xml:space="preserve"> monthly pre-disability salary</w:t>
            </w:r>
            <w:r w:rsidR="00D87FE3">
              <w:t xml:space="preserve"> and </w:t>
            </w:r>
            <w:r>
              <w:t>begin</w:t>
            </w:r>
            <w:r w:rsidR="00D87FE3">
              <w:t>s</w:t>
            </w:r>
            <w:r>
              <w:t xml:space="preserve"> after week 26 until the employee is no longer disabled or </w:t>
            </w:r>
            <w:r w:rsidR="00D87FE3">
              <w:t>reaches</w:t>
            </w:r>
            <w:r>
              <w:t xml:space="preserve"> age 70, whichever occurs first.  </w:t>
            </w:r>
          </w:p>
        </w:tc>
      </w:tr>
      <w:tr w:rsidR="00ED209E" w:rsidRPr="00BE76BE" w14:paraId="35C49322" w14:textId="77777777" w:rsidTr="00D87FE3">
        <w:trPr>
          <w:trHeight w:val="377"/>
        </w:trPr>
        <w:tc>
          <w:tcPr>
            <w:tcW w:w="2864" w:type="dxa"/>
            <w:gridSpan w:val="2"/>
            <w:vAlign w:val="center"/>
          </w:tcPr>
          <w:p w14:paraId="35C49320" w14:textId="2E6F93B8" w:rsidR="006120DC" w:rsidRPr="00BE76BE" w:rsidRDefault="00ED209E" w:rsidP="00D87FE3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Holidays</w:t>
            </w:r>
          </w:p>
        </w:tc>
        <w:tc>
          <w:tcPr>
            <w:tcW w:w="7936" w:type="dxa"/>
            <w:gridSpan w:val="7"/>
            <w:vAlign w:val="center"/>
          </w:tcPr>
          <w:p w14:paraId="35C49321" w14:textId="77777777" w:rsidR="00ED209E" w:rsidRPr="00BE76BE" w:rsidRDefault="00536FCC" w:rsidP="00D87FE3">
            <w:pPr>
              <w:spacing w:after="0" w:line="240" w:lineRule="auto"/>
            </w:pPr>
            <w:r>
              <w:t>There are ten</w:t>
            </w:r>
            <w:r w:rsidR="00ED209E" w:rsidRPr="00BE76BE">
              <w:t xml:space="preserve"> paid holidays per year.</w:t>
            </w:r>
          </w:p>
        </w:tc>
      </w:tr>
      <w:tr w:rsidR="00ED209E" w:rsidRPr="00BE76BE" w14:paraId="35C49325" w14:textId="77777777" w:rsidTr="00487EB4">
        <w:trPr>
          <w:trHeight w:val="395"/>
        </w:trPr>
        <w:tc>
          <w:tcPr>
            <w:tcW w:w="2864" w:type="dxa"/>
            <w:gridSpan w:val="2"/>
            <w:vAlign w:val="center"/>
          </w:tcPr>
          <w:p w14:paraId="35C49323" w14:textId="77777777" w:rsidR="00ED209E" w:rsidRPr="00BE76BE" w:rsidRDefault="00ED209E" w:rsidP="00D87FE3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Sick Leave</w:t>
            </w:r>
          </w:p>
        </w:tc>
        <w:tc>
          <w:tcPr>
            <w:tcW w:w="7936" w:type="dxa"/>
            <w:gridSpan w:val="7"/>
            <w:vAlign w:val="center"/>
          </w:tcPr>
          <w:p w14:paraId="35C49324" w14:textId="53BD5A31" w:rsidR="0026728B" w:rsidRPr="00BE76BE" w:rsidRDefault="00E302A6" w:rsidP="00D87FE3">
            <w:pPr>
              <w:spacing w:after="0" w:line="240" w:lineRule="auto"/>
            </w:pPr>
            <w:r>
              <w:t>F</w:t>
            </w:r>
            <w:r w:rsidRPr="006B1F39">
              <w:t>ull</w:t>
            </w:r>
            <w:r>
              <w:t>-</w:t>
            </w:r>
            <w:r w:rsidRPr="006B1F39">
              <w:t xml:space="preserve">time </w:t>
            </w:r>
            <w:r>
              <w:t>e</w:t>
            </w:r>
            <w:r w:rsidRPr="006B1F39">
              <w:t xml:space="preserve">mployees accrue sick leave at the rate of 8 hours per month. </w:t>
            </w:r>
            <w:r>
              <w:t xml:space="preserve"> </w:t>
            </w:r>
          </w:p>
        </w:tc>
      </w:tr>
      <w:tr w:rsidR="00ED209E" w:rsidRPr="00BE76BE" w14:paraId="35C4932F" w14:textId="77777777" w:rsidTr="00D87FE3">
        <w:trPr>
          <w:trHeight w:val="2330"/>
        </w:trPr>
        <w:tc>
          <w:tcPr>
            <w:tcW w:w="2864" w:type="dxa"/>
            <w:gridSpan w:val="2"/>
          </w:tcPr>
          <w:p w14:paraId="35C49326" w14:textId="77777777" w:rsidR="00ED209E" w:rsidRPr="00BE76BE" w:rsidRDefault="00ED209E" w:rsidP="00D87FE3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Vacation</w:t>
            </w:r>
          </w:p>
        </w:tc>
        <w:tc>
          <w:tcPr>
            <w:tcW w:w="7936" w:type="dxa"/>
            <w:gridSpan w:val="7"/>
          </w:tcPr>
          <w:p w14:paraId="35C49327" w14:textId="554F3467" w:rsidR="00ED209E" w:rsidRPr="00BE76BE" w:rsidRDefault="009055A0" w:rsidP="00ED209E">
            <w:pPr>
              <w:spacing w:after="0" w:line="240" w:lineRule="auto"/>
            </w:pPr>
            <w:r>
              <w:t>F</w:t>
            </w:r>
            <w:r w:rsidRPr="00BE76BE">
              <w:t>ull</w:t>
            </w:r>
            <w:r>
              <w:t>-time h</w:t>
            </w:r>
            <w:r w:rsidR="00D87FE3">
              <w:t>ourly</w:t>
            </w:r>
            <w:r w:rsidR="00ED209E" w:rsidRPr="00BE76BE">
              <w:t xml:space="preserve"> employees accrue </w:t>
            </w:r>
            <w:r w:rsidR="00D87FE3">
              <w:t>vacation</w:t>
            </w:r>
            <w:r w:rsidR="00ED209E" w:rsidRPr="00BE76BE">
              <w:t xml:space="preserve"> leave based on the length of service with CWI</w:t>
            </w:r>
            <w:r w:rsidR="00E302A6">
              <w:t xml:space="preserve"> at </w:t>
            </w:r>
            <w:r w:rsidR="00ED209E" w:rsidRPr="00BE76BE">
              <w:t xml:space="preserve">the rates </w:t>
            </w:r>
            <w:r w:rsidR="00E302A6">
              <w:t>listed below</w:t>
            </w:r>
            <w:r w:rsidR="00D87FE3">
              <w:t>.</w:t>
            </w:r>
          </w:p>
          <w:p w14:paraId="35C49328" w14:textId="77777777" w:rsidR="00ED209E" w:rsidRPr="00F56FB3" w:rsidRDefault="00ED209E" w:rsidP="00ED209E">
            <w:pPr>
              <w:spacing w:after="0" w:line="240" w:lineRule="auto"/>
              <w:rPr>
                <w:sz w:val="16"/>
                <w:szCs w:val="16"/>
              </w:rPr>
            </w:pPr>
          </w:p>
          <w:p w14:paraId="35C49329" w14:textId="06CB6AA5" w:rsidR="00ED209E" w:rsidRPr="00BE76BE" w:rsidRDefault="00ED209E" w:rsidP="00ED209E">
            <w:pPr>
              <w:spacing w:after="0" w:line="240" w:lineRule="auto"/>
              <w:rPr>
                <w:u w:val="single"/>
              </w:rPr>
            </w:pPr>
            <w:r w:rsidRPr="00BE76BE">
              <w:rPr>
                <w:u w:val="single"/>
              </w:rPr>
              <w:t>LENGTH</w:t>
            </w:r>
            <w:r w:rsidR="00E302A6">
              <w:rPr>
                <w:u w:val="single"/>
              </w:rPr>
              <w:t xml:space="preserve"> OF SERVICE</w:t>
            </w:r>
            <w:r w:rsidRPr="00BE76BE">
              <w:rPr>
                <w:u w:val="single"/>
              </w:rPr>
              <w:t xml:space="preserve">     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>RATE OF ACCRUAL                 MAXIMUM</w:t>
            </w:r>
          </w:p>
          <w:p w14:paraId="35C4932A" w14:textId="25C6E242" w:rsidR="00ED209E" w:rsidRPr="00BE76BE" w:rsidRDefault="00ED209E" w:rsidP="00ED209E">
            <w:pPr>
              <w:spacing w:after="0" w:line="240" w:lineRule="auto"/>
              <w:rPr>
                <w:u w:val="single"/>
              </w:rPr>
            </w:pPr>
            <w:r w:rsidRPr="00BE76BE">
              <w:rPr>
                <w:u w:val="single"/>
              </w:rPr>
              <w:t xml:space="preserve">0 – 24 months                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 xml:space="preserve">1 ¼ days per month                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>30 days</w:t>
            </w:r>
          </w:p>
          <w:p w14:paraId="35C4932B" w14:textId="6C5097AF" w:rsidR="00ED209E" w:rsidRPr="00BE76BE" w:rsidRDefault="00ED209E" w:rsidP="00ED209E">
            <w:pPr>
              <w:spacing w:after="0" w:line="240" w:lineRule="auto"/>
              <w:rPr>
                <w:u w:val="single"/>
              </w:rPr>
            </w:pPr>
            <w:r w:rsidRPr="00BE76BE">
              <w:rPr>
                <w:u w:val="single"/>
              </w:rPr>
              <w:t xml:space="preserve">25 – 72 months             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 xml:space="preserve"> 1 ½ days per month              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 xml:space="preserve">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>30 days</w:t>
            </w:r>
          </w:p>
          <w:p w14:paraId="35C4932C" w14:textId="59E2C947" w:rsidR="00ED209E" w:rsidRPr="00BE76BE" w:rsidRDefault="00ED209E" w:rsidP="00ED209E">
            <w:pPr>
              <w:spacing w:after="0" w:line="240" w:lineRule="auto"/>
              <w:rPr>
                <w:u w:val="single"/>
              </w:rPr>
            </w:pPr>
            <w:r w:rsidRPr="00BE76BE">
              <w:rPr>
                <w:u w:val="single"/>
              </w:rPr>
              <w:t xml:space="preserve">More than 72 months   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 xml:space="preserve">1 ¾ days per month                </w:t>
            </w:r>
            <w:r w:rsidR="00D87FE3">
              <w:rPr>
                <w:u w:val="single"/>
              </w:rPr>
              <w:t xml:space="preserve"> </w:t>
            </w:r>
            <w:r w:rsidRPr="00BE76BE">
              <w:rPr>
                <w:u w:val="single"/>
              </w:rPr>
              <w:t>30 days</w:t>
            </w:r>
            <w:r w:rsidRPr="00BE76BE">
              <w:t xml:space="preserve"> </w:t>
            </w:r>
          </w:p>
          <w:p w14:paraId="35C4932D" w14:textId="77777777" w:rsidR="00ED209E" w:rsidRPr="00F56FB3" w:rsidRDefault="00ED209E" w:rsidP="00ED209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14:paraId="35C4932E" w14:textId="5A9A32CD" w:rsidR="00ED209E" w:rsidRPr="00331412" w:rsidRDefault="00ED209E" w:rsidP="009055A0">
            <w:pPr>
              <w:spacing w:after="0" w:line="240" w:lineRule="auto"/>
            </w:pPr>
            <w:r w:rsidRPr="00BE76BE">
              <w:t>Part</w:t>
            </w:r>
            <w:r w:rsidR="00E302A6">
              <w:t>-</w:t>
            </w:r>
            <w:r w:rsidRPr="00BE76BE">
              <w:t xml:space="preserve">time </w:t>
            </w:r>
            <w:r w:rsidR="009055A0">
              <w:t xml:space="preserve">benefit-eligible </w:t>
            </w:r>
            <w:r w:rsidRPr="00BE76BE">
              <w:t xml:space="preserve">employees accrue vacation </w:t>
            </w:r>
            <w:r w:rsidR="00E302A6">
              <w:t xml:space="preserve">on a prorated basis depending on </w:t>
            </w:r>
            <w:r w:rsidRPr="00BE76BE">
              <w:t>hours worked.</w:t>
            </w:r>
          </w:p>
        </w:tc>
      </w:tr>
      <w:tr w:rsidR="00E302A6" w:rsidRPr="00BE76BE" w14:paraId="35C49336" w14:textId="77777777" w:rsidTr="00C1375D">
        <w:tc>
          <w:tcPr>
            <w:tcW w:w="2864" w:type="dxa"/>
            <w:gridSpan w:val="2"/>
          </w:tcPr>
          <w:p w14:paraId="35C49334" w14:textId="6B054F04" w:rsidR="00E302A6" w:rsidRPr="00BE76BE" w:rsidRDefault="00E302A6" w:rsidP="00D87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Tuition </w:t>
            </w:r>
            <w:r w:rsidRPr="006B1F39">
              <w:rPr>
                <w:b/>
              </w:rPr>
              <w:t>Waiver</w:t>
            </w:r>
          </w:p>
        </w:tc>
        <w:tc>
          <w:tcPr>
            <w:tcW w:w="7936" w:type="dxa"/>
            <w:gridSpan w:val="7"/>
          </w:tcPr>
          <w:p w14:paraId="35C49335" w14:textId="4CBB664E" w:rsidR="00E302A6" w:rsidRPr="00BE76BE" w:rsidRDefault="00E302A6" w:rsidP="00487EB4">
            <w:pPr>
              <w:spacing w:after="0" w:line="240" w:lineRule="auto"/>
            </w:pPr>
            <w:r>
              <w:t>The tuition</w:t>
            </w:r>
            <w:r w:rsidRPr="006B1F39">
              <w:t xml:space="preserve"> waiver </w:t>
            </w:r>
            <w:r>
              <w:t xml:space="preserve">program </w:t>
            </w:r>
            <w:r w:rsidRPr="006B1F39">
              <w:t>allow</w:t>
            </w:r>
            <w:r>
              <w:t>s</w:t>
            </w:r>
            <w:r w:rsidRPr="006B1F39">
              <w:t xml:space="preserve"> </w:t>
            </w:r>
            <w:r>
              <w:t>benefit-</w:t>
            </w:r>
            <w:r w:rsidRPr="006B1F39">
              <w:t xml:space="preserve">eligible employees and their spouses to attend classes </w:t>
            </w:r>
            <w:r>
              <w:t>for</w:t>
            </w:r>
            <w:r w:rsidRPr="006B1F39">
              <w:t xml:space="preserve"> a $20 registration fee per semester plus a </w:t>
            </w:r>
            <w:r>
              <w:t>10%</w:t>
            </w:r>
            <w:r w:rsidRPr="006B1F39">
              <w:t xml:space="preserve"> per credit hour payment.</w:t>
            </w:r>
            <w:r>
              <w:t xml:space="preserve">  Reciprocity with other Idaho public colleges/universities is available with some restrictions.</w:t>
            </w:r>
          </w:p>
        </w:tc>
      </w:tr>
      <w:tr w:rsidR="00ED209E" w:rsidRPr="006B1F39" w14:paraId="35C49342" w14:textId="77777777" w:rsidTr="00C1375D">
        <w:tc>
          <w:tcPr>
            <w:tcW w:w="2864" w:type="dxa"/>
            <w:gridSpan w:val="2"/>
          </w:tcPr>
          <w:p w14:paraId="35C49337" w14:textId="0CB88057" w:rsidR="00ED209E" w:rsidRPr="006B1F39" w:rsidRDefault="00ED209E" w:rsidP="00D87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Other Benefits </w:t>
            </w:r>
          </w:p>
        </w:tc>
        <w:tc>
          <w:tcPr>
            <w:tcW w:w="7936" w:type="dxa"/>
            <w:gridSpan w:val="7"/>
          </w:tcPr>
          <w:p w14:paraId="0E631C92" w14:textId="79B6AAE1" w:rsidR="00D87FE3" w:rsidRDefault="00D87FE3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>Idaho IDEAL College Savings Program (Section 529 plan)</w:t>
            </w:r>
          </w:p>
          <w:p w14:paraId="6C35ABCD" w14:textId="0A50177C" w:rsidR="00E302A6" w:rsidRDefault="00E302A6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Pre-paid legal services plan </w:t>
            </w:r>
            <w:r w:rsidR="001F772F">
              <w:t>t</w:t>
            </w:r>
            <w:r>
              <w:t>hrough ARAG</w:t>
            </w:r>
          </w:p>
          <w:p w14:paraId="620CD81F" w14:textId="77777777" w:rsidR="00E302A6" w:rsidRDefault="00E302A6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>Reduced rates for home and auto insurance through Liberty Mutual</w:t>
            </w:r>
          </w:p>
          <w:p w14:paraId="21CC18D2" w14:textId="3DA1ABD7" w:rsidR="00E302A6" w:rsidRDefault="00E302A6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>Discounted cell phone rates through Verizon,  T-Mobile</w:t>
            </w:r>
            <w:r w:rsidR="001F772F">
              <w:t>,</w:t>
            </w:r>
            <w:r>
              <w:t xml:space="preserve"> and AT&amp;T</w:t>
            </w:r>
          </w:p>
          <w:p w14:paraId="2DE0F7EC" w14:textId="77777777" w:rsidR="00E302A6" w:rsidRDefault="00E302A6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>Discounts on Dell computers</w:t>
            </w:r>
          </w:p>
          <w:p w14:paraId="2A93E517" w14:textId="0E5C9B5F" w:rsidR="00E302A6" w:rsidRDefault="00E302A6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Discounts on Morrison Center performances </w:t>
            </w:r>
            <w:r w:rsidR="001F772F">
              <w:t>and other recreational activities</w:t>
            </w:r>
          </w:p>
          <w:p w14:paraId="06C85A5B" w14:textId="6E0FE6A2" w:rsidR="00E302A6" w:rsidRDefault="00E302A6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Idaho Athletic Club </w:t>
            </w:r>
            <w:r w:rsidR="001F772F">
              <w:t xml:space="preserve">and other fitness center </w:t>
            </w:r>
            <w:r>
              <w:t>discounts</w:t>
            </w:r>
          </w:p>
          <w:p w14:paraId="0D104281" w14:textId="77777777" w:rsidR="00ED209E" w:rsidRDefault="00E302A6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>AFLAC</w:t>
            </w:r>
          </w:p>
          <w:p w14:paraId="6E8ECEEB" w14:textId="77777777" w:rsidR="001F772F" w:rsidRDefault="001F772F" w:rsidP="00E302A6">
            <w:pPr>
              <w:numPr>
                <w:ilvl w:val="0"/>
                <w:numId w:val="1"/>
              </w:numPr>
              <w:spacing w:after="0" w:line="240" w:lineRule="auto"/>
            </w:pPr>
            <w:r>
              <w:t>Membership in Idaho Central or Capital Educators credit unions</w:t>
            </w:r>
          </w:p>
          <w:p w14:paraId="35C49341" w14:textId="38D284D4" w:rsidR="00725166" w:rsidRPr="006B1F39" w:rsidRDefault="006F102E" w:rsidP="00E302A6">
            <w:pPr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a</w:t>
            </w:r>
            <w:r w:rsidR="00725166">
              <w:t>nd</w:t>
            </w:r>
            <w:proofErr w:type="gramEnd"/>
            <w:r w:rsidR="00725166">
              <w:t xml:space="preserve"> more</w:t>
            </w:r>
            <w:r>
              <w:t>…</w:t>
            </w:r>
          </w:p>
        </w:tc>
      </w:tr>
    </w:tbl>
    <w:p w14:paraId="35C49343" w14:textId="0EC4B21D" w:rsidR="007D1061" w:rsidRDefault="001F772F" w:rsidP="001F772F">
      <w:pPr>
        <w:jc w:val="right"/>
      </w:pPr>
      <w:r>
        <w:t>7/1/12</w:t>
      </w:r>
    </w:p>
    <w:sectPr w:rsidR="007D1061" w:rsidSect="002D2F5D">
      <w:pgSz w:w="12240" w:h="15840"/>
      <w:pgMar w:top="630" w:right="1080" w:bottom="11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86B"/>
    <w:multiLevelType w:val="hybridMultilevel"/>
    <w:tmpl w:val="1D20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A"/>
    <w:rsid w:val="00060E58"/>
    <w:rsid w:val="00061165"/>
    <w:rsid w:val="00062E50"/>
    <w:rsid w:val="00085ADE"/>
    <w:rsid w:val="000D13BE"/>
    <w:rsid w:val="000E519E"/>
    <w:rsid w:val="001443FC"/>
    <w:rsid w:val="001C2CB1"/>
    <w:rsid w:val="001F4FF3"/>
    <w:rsid w:val="001F772F"/>
    <w:rsid w:val="002271C2"/>
    <w:rsid w:val="00231EF0"/>
    <w:rsid w:val="00253D0F"/>
    <w:rsid w:val="0026728B"/>
    <w:rsid w:val="0027576C"/>
    <w:rsid w:val="002B2F1E"/>
    <w:rsid w:val="002D2F5D"/>
    <w:rsid w:val="002F7866"/>
    <w:rsid w:val="003018AD"/>
    <w:rsid w:val="00331412"/>
    <w:rsid w:val="00344B20"/>
    <w:rsid w:val="00351396"/>
    <w:rsid w:val="00363A24"/>
    <w:rsid w:val="003A0379"/>
    <w:rsid w:val="003A19D1"/>
    <w:rsid w:val="003B6B78"/>
    <w:rsid w:val="003C32C6"/>
    <w:rsid w:val="003F522F"/>
    <w:rsid w:val="004331AD"/>
    <w:rsid w:val="0048291A"/>
    <w:rsid w:val="00487EB4"/>
    <w:rsid w:val="00503077"/>
    <w:rsid w:val="00530D18"/>
    <w:rsid w:val="00536FCC"/>
    <w:rsid w:val="005426C4"/>
    <w:rsid w:val="00550487"/>
    <w:rsid w:val="005A0A7B"/>
    <w:rsid w:val="005B5D10"/>
    <w:rsid w:val="005E3A4E"/>
    <w:rsid w:val="006120DC"/>
    <w:rsid w:val="006E5864"/>
    <w:rsid w:val="006F0C9B"/>
    <w:rsid w:val="006F102E"/>
    <w:rsid w:val="00712CC8"/>
    <w:rsid w:val="00725166"/>
    <w:rsid w:val="00731999"/>
    <w:rsid w:val="00775A89"/>
    <w:rsid w:val="007B384C"/>
    <w:rsid w:val="007D1061"/>
    <w:rsid w:val="007D573A"/>
    <w:rsid w:val="008322AD"/>
    <w:rsid w:val="00863032"/>
    <w:rsid w:val="00864BF7"/>
    <w:rsid w:val="0089055F"/>
    <w:rsid w:val="009055A0"/>
    <w:rsid w:val="00922177"/>
    <w:rsid w:val="00955625"/>
    <w:rsid w:val="00965FD0"/>
    <w:rsid w:val="00983530"/>
    <w:rsid w:val="009D0F3C"/>
    <w:rsid w:val="00A1349E"/>
    <w:rsid w:val="00A217F4"/>
    <w:rsid w:val="00A470FD"/>
    <w:rsid w:val="00AD578F"/>
    <w:rsid w:val="00AD7281"/>
    <w:rsid w:val="00B12348"/>
    <w:rsid w:val="00B45D35"/>
    <w:rsid w:val="00B54727"/>
    <w:rsid w:val="00B80FFE"/>
    <w:rsid w:val="00B944BA"/>
    <w:rsid w:val="00BA2A81"/>
    <w:rsid w:val="00BB0BF4"/>
    <w:rsid w:val="00BE76BE"/>
    <w:rsid w:val="00BE78EF"/>
    <w:rsid w:val="00BF7C14"/>
    <w:rsid w:val="00C1375D"/>
    <w:rsid w:val="00C63365"/>
    <w:rsid w:val="00CB33F3"/>
    <w:rsid w:val="00CD3D1C"/>
    <w:rsid w:val="00D27A29"/>
    <w:rsid w:val="00D40E2A"/>
    <w:rsid w:val="00D473FA"/>
    <w:rsid w:val="00D65F37"/>
    <w:rsid w:val="00D76F42"/>
    <w:rsid w:val="00D87FE3"/>
    <w:rsid w:val="00DC170C"/>
    <w:rsid w:val="00DC40E9"/>
    <w:rsid w:val="00DE31E8"/>
    <w:rsid w:val="00DE5656"/>
    <w:rsid w:val="00E003E1"/>
    <w:rsid w:val="00E0155B"/>
    <w:rsid w:val="00E071E9"/>
    <w:rsid w:val="00E27F6F"/>
    <w:rsid w:val="00E302A6"/>
    <w:rsid w:val="00E91CC9"/>
    <w:rsid w:val="00EB0DFE"/>
    <w:rsid w:val="00EC6093"/>
    <w:rsid w:val="00EC7D11"/>
    <w:rsid w:val="00ED209E"/>
    <w:rsid w:val="00F24744"/>
    <w:rsid w:val="00F253A6"/>
    <w:rsid w:val="00F3435D"/>
    <w:rsid w:val="00F56FB3"/>
    <w:rsid w:val="00F570B8"/>
    <w:rsid w:val="00F808D3"/>
    <w:rsid w:val="00FB0072"/>
    <w:rsid w:val="00FB2DA1"/>
    <w:rsid w:val="00FF0D71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49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57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03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57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03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ersi.idaho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A89CD4690714B93B4B4A4202DD008" ma:contentTypeVersion="0" ma:contentTypeDescription="Create a new document." ma:contentTypeScope="" ma:versionID="6d8c7cd6918f9437701d6b91d3f66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5673D-2433-4DE0-A0A4-7F89A19B690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7566FF-B8E1-4040-842A-71158CF62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19D1F-9397-43E8-807F-B6CD8B954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College of Western Idaho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JanetBaxter</dc:creator>
  <cp:lastModifiedBy>Paul Schilli</cp:lastModifiedBy>
  <cp:revision>2</cp:revision>
  <cp:lastPrinted>2013-06-17T15:34:00Z</cp:lastPrinted>
  <dcterms:created xsi:type="dcterms:W3CDTF">2013-06-17T15:40:00Z</dcterms:created>
  <dcterms:modified xsi:type="dcterms:W3CDTF">2013-06-17T15:40:00Z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0x010100C53A89CD4690714B93B4B4A4202DD008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300</vt:r8>
  </property>
  <property fmtid="{D5CDD505-2E9C-101B-9397-08002B2CF9AE}" pid="7" name="Description0">
    <vt:lpwstr>Overview of benefits for eligible hourly employees </vt:lpwstr>
  </property>
</Properties>
</file>